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5114</w:t>
      </w:r>
    </w:p>
    <w:p>
      <w:r>
        <w:t>Visit Number: 4837624f8f82d2bed1ab09e1cc556195bb1cade450576ff6eda9372dd6b95d1f</w:t>
      </w:r>
    </w:p>
    <w:p>
      <w:r>
        <w:t>Masked_PatientID: 5113</w:t>
      </w:r>
    </w:p>
    <w:p>
      <w:r>
        <w:t>Order ID: 9ff2ebb01dc34204d0022b6d09534005e22fc98ec24029c3060514ccd1e051a9</w:t>
      </w:r>
    </w:p>
    <w:p>
      <w:r>
        <w:t>Order Name: Chest X-ray</w:t>
      </w:r>
    </w:p>
    <w:p>
      <w:r>
        <w:t>Result Item Code: CHE-NOV</w:t>
      </w:r>
    </w:p>
    <w:p>
      <w:r>
        <w:t>Performed Date Time: 22/6/2018 10:12</w:t>
      </w:r>
    </w:p>
    <w:p>
      <w:r>
        <w:t>Line Num: 1</w:t>
      </w:r>
    </w:p>
    <w:p>
      <w:r>
        <w:t>Text:       HISTORY HFrEF with worsening leg swelling REPORT Comparison was made with the previous study of 23 April 2018. Heart size is enlarged.  Aortic unfolding noted. No consolidation, pneumothorax or pleural effusion is seen. Surgical clips are seen over the right hypochondrium.   Known / Minor  Finalised by: &lt;DOCTOR&gt;</w:t>
      </w:r>
    </w:p>
    <w:p>
      <w:r>
        <w:t>Accession Number: c4faccbf485c33d226a667141ff04dcb04e23b425856cc599312ef2ce30d4d04</w:t>
      </w:r>
    </w:p>
    <w:p>
      <w:r>
        <w:t>Updated Date Time: 22/6/2018 17:33</w:t>
      </w:r>
    </w:p>
    <w:p>
      <w:pPr>
        <w:pStyle w:val="Heading2"/>
      </w:pPr>
      <w:r>
        <w:t>Layman Explanation</w:t>
      </w:r>
    </w:p>
    <w:p>
      <w:r>
        <w:t>This radiology report discusses       HISTORY HFrEF with worsening leg swelling REPORT Comparison was made with the previous study of 23 April 2018. Heart size is enlarged.  Aortic unfolding noted. No consolidation, pneumothorax or pleural effusion is seen. Surgical clips are seen over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