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749</w:t>
      </w:r>
    </w:p>
    <w:p>
      <w:r>
        <w:t>Visit Number: ad2e348f09797263db584faeaeb1af2a611c9d22e1f0c898c37471d6e3bdbf48</w:t>
      </w:r>
    </w:p>
    <w:p>
      <w:r>
        <w:t>Masked_PatientID: 743</w:t>
      </w:r>
    </w:p>
    <w:p>
      <w:r>
        <w:t>Order ID: 44d505244b832dd08a5f4d0b3e268daa6a2e8f8c55efff8e770b9fff38908663</w:t>
      </w:r>
    </w:p>
    <w:p>
      <w:r>
        <w:t>Order Name: Chest X-ray</w:t>
      </w:r>
    </w:p>
    <w:p>
      <w:r>
        <w:t>Result Item Code: CHE-NOV</w:t>
      </w:r>
    </w:p>
    <w:p>
      <w:r>
        <w:t>Performed Date Time: 26/10/2016 23:18</w:t>
      </w:r>
    </w:p>
    <w:p>
      <w:r>
        <w:t>Line Num: 1</w:t>
      </w:r>
    </w:p>
    <w:p>
      <w:r>
        <w:t>Text:       HISTORY angina REPORT  The chest radiograph dated 21 October 2016 was reviewed. Median sternotomy wires are noted. Heart size is enlarged.  Prominent perihilar vasculature  suggestive underlying pulmonary venous congestion. No consolidation or pleural effusion is seen.   Known / Minor  Reported by: &lt;DOCTOR&gt;</w:t>
      </w:r>
    </w:p>
    <w:p>
      <w:r>
        <w:t>Accession Number: 88f58a77d942a642a065e23829128b82b3ede9a5c7996236235191c78809266f</w:t>
      </w:r>
    </w:p>
    <w:p>
      <w:r>
        <w:t>Updated Date Time: 27/10/2016 14:54</w:t>
      </w:r>
    </w:p>
    <w:p>
      <w:pPr>
        <w:pStyle w:val="Heading2"/>
      </w:pPr>
      <w:r>
        <w:t>Layman Explanation</w:t>
      </w:r>
    </w:p>
    <w:p>
      <w:r>
        <w:t>This radiology report discusses       HISTORY angina REPORT  The chest radiograph dated 21 October 2016 was reviewed. Median sternotomy wires are noted. Heart size is enlarged.  Prominent perihilar vasculature  suggestive underlying pulmonary venous congestion. No consolidation or pleural effusion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