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w:t>
      </w:r>
    </w:p>
    <w:p>
      <w:r>
        <w:t>Visit Number: 0368cdd0ea59bf7bcfa47830359c4492c8a2bb8166d84a2070fadb1b88048754</w:t>
      </w:r>
    </w:p>
    <w:p>
      <w:r>
        <w:t>Masked_PatientID: 832</w:t>
      </w:r>
    </w:p>
    <w:p>
      <w:r>
        <w:t>Order ID: 65c368f5723254eebc266858f22b57fdcdde872866bfef5552cc2cf0fa60dfbb</w:t>
      </w:r>
    </w:p>
    <w:p>
      <w:r>
        <w:t>Order Name: Chest X-ray</w:t>
      </w:r>
    </w:p>
    <w:p>
      <w:r>
        <w:t>Result Item Code: CHE-NOV</w:t>
      </w:r>
    </w:p>
    <w:p>
      <w:r>
        <w:t>Performed Date Time: 25/6/2019 13:56</w:t>
      </w:r>
    </w:p>
    <w:p>
      <w:r>
        <w:t>Line Num: 1</w:t>
      </w:r>
    </w:p>
    <w:p>
      <w:r>
        <w:t>Text: HISTORY  screen REPORT The heart size cannot be accurately assessed as this is an AP film. The lung fields congested. Atelectasis is seen in the lower zones. No definite consolidation is noted. Report Indicator: Known / Minor Finalised by: &lt;DOCTOR&gt;</w:t>
      </w:r>
    </w:p>
    <w:p>
      <w:r>
        <w:t>Accession Number: ba9becf0c599d45a787426acfce2c10bffc5b58f673e319cd0339240b08fba79</w:t>
      </w:r>
    </w:p>
    <w:p>
      <w:r>
        <w:t>Updated Date Time: 26/6/2019 18:23</w:t>
      </w:r>
    </w:p>
    <w:p>
      <w:pPr>
        <w:pStyle w:val="Heading2"/>
      </w:pPr>
      <w:r>
        <w:t>Layman Explanation</w:t>
      </w:r>
    </w:p>
    <w:p>
      <w:r>
        <w:t>This radiology report discusses HISTORY  screen REPORT The heart size cannot be accurately assessed as this is an AP film. The lung fields congested. Atelectasis is seen in the lower zones. No definite consolidation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