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</w:t>
      </w:r>
    </w:p>
    <w:p>
      <w:r>
        <w:t>Visit Number: a773ebda934818905c03d9aabeaa7f93160515e8557b4c6c4d47809e14b9ad82</w:t>
      </w:r>
    </w:p>
    <w:p>
      <w:r>
        <w:t>Masked_PatientID: 889</w:t>
      </w:r>
    </w:p>
    <w:p>
      <w:r>
        <w:t>Order ID: c99c09fc3fe7fc29764196c26661df2c313f6ba94718b1717a60884de8c89117</w:t>
      </w:r>
    </w:p>
    <w:p>
      <w:r>
        <w:t>Order Name: Chest X-ray</w:t>
      </w:r>
    </w:p>
    <w:p>
      <w:r>
        <w:t>Result Item Code: CHE-NOV</w:t>
      </w:r>
    </w:p>
    <w:p>
      <w:r>
        <w:t>Performed Date Time: 05/1/2018 16:36</w:t>
      </w:r>
    </w:p>
    <w:p>
      <w:r>
        <w:t>Line Num: 1</w:t>
      </w:r>
    </w:p>
    <w:p>
      <w:r>
        <w:t>Text:       HISTORY s/p MVR palpitations with sob REPORT The prior chest radiograph of 15 December 2017 was reviewed. Median sternotomy wires with a prosthetic mitral valve and tricuspid annuloplasty  are noted. The heart is enlarged. There is pulmonary venous congestion with interstitial oedema. There is interval increase in size of the left-sided pleural effusion now moderate  in size, and interval development of a small right-sided pleural effusion. Mild airspace opacification with plate atelectasis is noted in the right lower zone. Overall features are suggestive of congestive cardiac failure/ fluid overload.   May need further action Finalised by: &lt;DOCTOR&gt;</w:t>
      </w:r>
    </w:p>
    <w:p>
      <w:r>
        <w:t>Accession Number: 687e13f3d67644ed0b8abe63b3923f5373a3113622610c7aed265ab4658a261c</w:t>
      </w:r>
    </w:p>
    <w:p>
      <w:r>
        <w:t>Updated Date Time: 06/1/2018 10:42</w:t>
      </w:r>
    </w:p>
    <w:p>
      <w:pPr>
        <w:pStyle w:val="Heading2"/>
      </w:pPr>
      <w:r>
        <w:t>Layman Explanation</w:t>
      </w:r>
    </w:p>
    <w:p>
      <w:r>
        <w:t>This radiology report discusses       HISTORY s/p MVR palpitations with sob REPORT The prior chest radiograph of 15 December 2017 was reviewed. Median sternotomy wires with a prosthetic mitral valve and tricuspid annuloplasty  are noted. The heart is enlarged. There is pulmonary venous congestion with interstitial oedema. There is interval increase in size of the left-sided pleural effusion now moderate  in size, and interval development of a small right-sided pleural effusion. Mild airspace opacification with plate atelectasis is noted in the right lower zone. Overall features are suggestive of congestive cardiac failure/ fluid overload.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