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957</w:t>
      </w:r>
    </w:p>
    <w:p>
      <w:r>
        <w:t>Visit Number: 7fc8e327f8bc3633ded23b044e7fdb65c423da479a79977c937543f21b0af0ad</w:t>
      </w:r>
    </w:p>
    <w:p>
      <w:r>
        <w:t>Masked_PatientID: 948</w:t>
      </w:r>
    </w:p>
    <w:p>
      <w:r>
        <w:t>Order ID: 829bfc057c95d4efc01a2b192ad7dc8a99deff4b6d451950f270ab4187e9d6ff</w:t>
      </w:r>
    </w:p>
    <w:p>
      <w:r>
        <w:t>Order Name: Chest X-ray</w:t>
      </w:r>
    </w:p>
    <w:p>
      <w:r>
        <w:t>Result Item Code: CHE-NOV</w:t>
      </w:r>
    </w:p>
    <w:p>
      <w:r>
        <w:t>Performed Date Time: 05/5/2016 18:52</w:t>
      </w:r>
    </w:p>
    <w:p>
      <w:r>
        <w:t>Line Num: 1</w:t>
      </w:r>
    </w:p>
    <w:p>
      <w:r>
        <w:t>Text:       HISTORY pleural effusion REPORT  Comparison dated 30/04/2016 and 06:58 a.m. The endotracheal tube has since been removed.  There is a nasogastric tube crossing  into the abdomen, with the distal tip projecting beyond the field of view.  There  is a right internal jugular approach central venous catheter with the tip projecting  at the level of the cavoatrial junction. The cardiac silhouette cannot be adequately assessed on this projection.  There is  redemonstrated perihilar pulmonary oedema, slightly improved.  Small bilateral pleural  effusions remain present.  There is no pneumothorax.  Bones and soft tissues are  unchanged.   Known / Minor  Finalised by: &lt;DOCTOR&gt;</w:t>
      </w:r>
    </w:p>
    <w:p>
      <w:r>
        <w:t>Accession Number: a0f116e4657de33ea4c2502321f7c7b9326248feecc8fc9b8a4dbb365e0930ee</w:t>
      </w:r>
    </w:p>
    <w:p>
      <w:r>
        <w:t>Updated Date Time: 06/5/2016 9:28</w:t>
      </w:r>
    </w:p>
    <w:p>
      <w:pPr>
        <w:pStyle w:val="Heading2"/>
      </w:pPr>
      <w:r>
        <w:t>Layman Explanation</w:t>
      </w:r>
    </w:p>
    <w:p>
      <w:r>
        <w:t>This radiology report discusses       HISTORY pleural effusion REPORT  Comparison dated 30/04/2016 and 06:58 a.m. The endotracheal tube has since been removed.  There is a nasogastric tube crossing  into the abdomen, with the distal tip projecting beyond the field of view.  There  is a right internal jugular approach central venous catheter with the tip projecting  at the level of the cavoatrial junction. The cardiac silhouette cannot be adequately assessed on this projection.  There is  redemonstrated perihilar pulmonary oedema, slightly improved.  Small bilateral pleural  effusions remain present.  There is no pneumothorax.  Bones and soft tissues are  unchanged.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