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w:t>
      </w:r>
    </w:p>
    <w:p>
      <w:r>
        <w:t>Visit Number: f91bc1d4b707acc56774e44af8c7c1f887f25af2b7251524680229e5ac15efd5</w:t>
      </w:r>
    </w:p>
    <w:p>
      <w:r>
        <w:t>Masked_PatientID: 269</w:t>
      </w:r>
    </w:p>
    <w:p>
      <w:r>
        <w:t>Order ID: 29bf165e2d4a3ed91adc516d7bdd854491031aa3c2e86f82a410bc60d51c1b75</w:t>
      </w:r>
    </w:p>
    <w:p>
      <w:r>
        <w:t>Order Name: Chest X-ray, Erect</w:t>
      </w:r>
    </w:p>
    <w:p>
      <w:r>
        <w:t>Result Item Code: CHE-ER</w:t>
      </w:r>
    </w:p>
    <w:p>
      <w:r>
        <w:t>Performed Date Time: 14/8/2016 15:43</w:t>
      </w:r>
    </w:p>
    <w:p>
      <w:r>
        <w:t>Line Num: 1</w:t>
      </w:r>
    </w:p>
    <w:p>
      <w:r>
        <w:t>Text:       HISTORY TBSA 52% REPORT  Previous study dated 12/08/2016 was reviewed. Extensive subcutaneous emphysema has improved somewhat. Surgical clips projected over the right upper zone. Heart size is difficult to assess.  No grosslung lesion.  Tip of the feeding tube  is projected over the expected position of the stomach. Tracheostomy tube in situ.   Known / Minor  Finalised by: &lt;DOCTOR&gt;</w:t>
      </w:r>
    </w:p>
    <w:p>
      <w:r>
        <w:t>Accession Number: 57b98caf9103639f2546e64556152365176d112fb22bcb6d413f3e8cb1df0cce</w:t>
      </w:r>
    </w:p>
    <w:p>
      <w:r>
        <w:t>Updated Date Time: 16/8/2016 10:03</w:t>
      </w:r>
    </w:p>
    <w:p>
      <w:pPr>
        <w:pStyle w:val="Heading2"/>
      </w:pPr>
      <w:r>
        <w:t>Layman Explanation</w:t>
      </w:r>
    </w:p>
    <w:p>
      <w:r>
        <w:t>The images show that the air trapped under the skin (subcutaneous emphysema) has gotten slightly better since the last scan.  There are clips from surgery near the top of the right lung.  It's hard to tell how big the heart is.  The lungs look normal. The feeding tube is in the right place, going to the stomach. There is a breathing tube in place.</w:t>
      </w:r>
    </w:p>
    <w:p>
      <w:pPr>
        <w:pStyle w:val="Heading2"/>
      </w:pPr>
      <w:r>
        <w:t>Summary</w:t>
      </w:r>
    </w:p>
    <w:p>
      <w:r>
        <w:t>**Image Type:** Chest X-ray</w:t>
        <w:br/>
        <w:br/>
        <w:t>**Summary:**</w:t>
        <w:br/>
        <w:br/>
        <w:t xml:space="preserve">1. **Disease(s):** Subcutaneous emphysema. </w:t>
        <w:br/>
        <w:t xml:space="preserve">2. **Organ(s):** Lungs, heart, stomach.  </w:t>
        <w:br/>
        <w:t xml:space="preserve">    * **Lungs:** Extensive subcutaneous emphysema has improved somewhat. No gross lung lesion.</w:t>
        <w:br/>
        <w:t xml:space="preserve">    * **Heart:** Heart size is difficult to assess.</w:t>
        <w:br/>
        <w:t xml:space="preserve">    * **Stomach:** Tip of the feeding tube is projected over the expected position of the stomach. </w:t>
        <w:br/>
        <w:t>3. **Symptoms/Phenomena:**</w:t>
        <w:br/>
        <w:t xml:space="preserve">    * **Subcutaneous emphysema:** This condition refers to the presence of air in the tissues beneath the skin.  </w:t>
        <w:br/>
        <w:t xml:space="preserve">    * **Surgical clips:** Projected over the right upper zone. </w:t>
        <w:br/>
        <w:t xml:space="preserve">    * **Tracheostomy tube:** In situ (meaning it is in the correct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