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287</w:t>
      </w:r>
    </w:p>
    <w:p>
      <w:r>
        <w:t>Visit Number: f91bc1d4b707acc56774e44af8c7c1f887f25af2b7251524680229e5ac15efd5</w:t>
      </w:r>
    </w:p>
    <w:p>
      <w:r>
        <w:t>Masked_PatientID: 269</w:t>
      </w:r>
    </w:p>
    <w:p>
      <w:r>
        <w:t>Order ID: d27062a6128f6dd469b0060ceec110e57162014684f8f38a413947f4a950f435</w:t>
      </w:r>
    </w:p>
    <w:p>
      <w:r>
        <w:t>Order Name: Chest X-ray</w:t>
      </w:r>
    </w:p>
    <w:p>
      <w:r>
        <w:t>Result Item Code: CHE-NOV</w:t>
      </w:r>
    </w:p>
    <w:p>
      <w:r>
        <w:t>Performed Date Time: 30/8/2016 13:45</w:t>
      </w:r>
    </w:p>
    <w:p>
      <w:r>
        <w:t>Line Num: 1</w:t>
      </w:r>
    </w:p>
    <w:p>
      <w:r>
        <w:t>Text:       HISTORY febrile REPORT  Right hemidiaphragm is elevated partly due to enlarged liver. There are ground-glass changes in the lower zones bilaterally with alveolar shadowing  in the retrocardiac left lower lobe.  Infection has to beconsidered.  Heart size  is normal.  Tracheostomy tube and nasogastric tube are noted in situ.   Known / Minor  Finalised by: &lt;DOCTOR&gt;</w:t>
      </w:r>
    </w:p>
    <w:p>
      <w:r>
        <w:t>Accession Number: 4cb91dfec2b17aed4483db2e22c35dd5edcc4e1a1d6c5de13e6d8faecb545f44</w:t>
      </w:r>
    </w:p>
    <w:p>
      <w:r>
        <w:t>Updated Date Time: 31/8/2016 8:40</w:t>
      </w:r>
    </w:p>
    <w:p>
      <w:pPr>
        <w:pStyle w:val="Heading2"/>
      </w:pPr>
      <w:r>
        <w:t>Layman Explanation</w:t>
      </w:r>
    </w:p>
    <w:p>
      <w:r>
        <w:t>The report shows that the right side of your diaphragm (the muscle that helps you breathe) is higher than it should be, likely because your liver is larger than usual. There are also some cloudy areas in both lower parts of your lungs. The left lower part of your lung near your heart shows signs of fluid buildup. These findings suggest that you may have an infection. Your heart size is normal. The report also shows a breathing tube and a feeding tube in place.</w:t>
      </w:r>
    </w:p>
    <w:p>
      <w:pPr>
        <w:pStyle w:val="Heading2"/>
      </w:pPr>
      <w:r>
        <w:t>Summary</w:t>
      </w:r>
    </w:p>
    <w:p>
      <w:r>
        <w:t>The text is extracted from a **chest X-ray report**.</w:t>
        <w:br/>
        <w:br/>
        <w:t>**1. Disease(s):**</w:t>
        <w:br/>
        <w:t xml:space="preserve">* **Infection:** The report mentions "infection has to be considered."  </w:t>
        <w:br/>
        <w:t>* **Enlarged Liver:** The report states that the right hemidiaphragm is elevated "partly due to enlarged liver."</w:t>
        <w:br/>
        <w:br/>
        <w:t>**2. Organ(s):**</w:t>
        <w:br/>
        <w:t>* **Right hemidiaphragm:** Elevated, possibly due to an enlarged liver.</w:t>
        <w:br/>
        <w:t>* **Liver:** Enlarged.</w:t>
        <w:br/>
        <w:t>* **Lungs:** Ground-glass changes in the lower zones bilaterally. Alveolar shadowing in the retrocardiac left lower lobe.</w:t>
        <w:br/>
        <w:t>* **Heart:** Normal size.</w:t>
        <w:br/>
        <w:br/>
        <w:t>**3. Symptoms/Phenomenon:**</w:t>
        <w:br/>
        <w:t>* **Febrile:**  The patient was febrile (had a fever).</w:t>
        <w:br/>
        <w:t>* **Ground-glass changes:**  Present in the lower zones of both lungs.</w:t>
        <w:br/>
        <w:t xml:space="preserve">* **Alveolar shadowing:** Present in the retrocardiac left lower lobe. </w:t>
        <w:br/>
        <w:t>* **Tracheostomy tube:** In situ (in place).</w:t>
        <w:br/>
        <w:t>* **Nasogastric tube:** In situ (in place).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