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305</w:t>
      </w:r>
    </w:p>
    <w:p>
      <w:r>
        <w:t>Visit Number: f61a7ec41aaf880968af9426f8bdfaa5b2de02ba6ea2cdfc25e435c6ae2e261b</w:t>
      </w:r>
    </w:p>
    <w:p>
      <w:r>
        <w:t>Masked_PatientID: 301</w:t>
      </w:r>
    </w:p>
    <w:p>
      <w:r>
        <w:t>Order ID: a94be24bdd4cf01687f92ce3c168a61852e098671619b00bb2a2dacdc0a58fbf</w:t>
      </w:r>
    </w:p>
    <w:p>
      <w:r>
        <w:t>Order Name: CT Pulmonary Angiogram</w:t>
      </w:r>
    </w:p>
    <w:p>
      <w:r>
        <w:t>Result Item Code: CTCHEPE</w:t>
      </w:r>
    </w:p>
    <w:p>
      <w:r>
        <w:t>Performed Date Time: 05/2/2015 14:30</w:t>
      </w:r>
    </w:p>
    <w:p>
      <w:r>
        <w:t>Line Num: 1</w:t>
      </w:r>
    </w:p>
    <w:p>
      <w:r>
        <w:t>Text:       HISTORY TRO PE; post whipples, persistent sinus tachy TECHNIQUE Scans acquired as per department protocol. Intravenous contrast: Optiray 350 - Volume (ml): 55 FINDINGS Small eccentric intraluminal filling defects are detected at the bifurcation of the  left main pulmonary artery (se 7, images 37 and 38), extending into the left upper  lobe apico-posterior segmental (se 4, image 31) and left lower lobe apical segmental  arterial branches (se 4, images 39), compatible with thromboemboli. No further pulmonary thromboembolus detected in the main pulmonary trunk or right  sided pulmonary arteries.   The main pulmonary trunk is not dilated.  There is no overt morphological features  of right heart strain.  The cardiac chambers and major mediastinal vessels demonstrate  normal opacification.  The heart is not enlarged.  No pericardial effusion is seen. Bilateral moderate pleural effusions are seen.  Compressive atelectasis / consolidation  of the adjacent lung bases noted.  No discrete pulmonary nodule or mass is identified.   No definite wedge-shaped density seen in the lungs to suggest presence of pulmonary  infarct. Marked ascites is seen in the imaged upper abdomen.  No destructive bony lesion detected. CONCLUSION 1.Pulmonary thromboemboli detected at the bifurcation of the left main pulmonary  artery extending into the left upper lobe apico-posterior segmental and left lower  lobe apical segmental arterial branches, as described. 2.Bilateral moderate pleural effusions, with compressive atelectasis / consolidation  of the adjacent lung bases. 3.Ascites, at least moderate in extent. (Critical result notification:  Dr Cheong Hau Yiang was informed of the findings byDr Teo Yi-ming on 5/2/15 at 1450  hours.)    Further action or early intervention required Finalised by: &lt;DOCTOR&gt;</w:t>
      </w:r>
    </w:p>
    <w:p>
      <w:r>
        <w:t>Accession Number: dbdede177e72dfdfc15b1b32414285013da61b545400a773688ea80298a63695</w:t>
      </w:r>
    </w:p>
    <w:p>
      <w:r>
        <w:t>Updated Date Time: 05/2/2015 16:22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