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w:t>
      </w:r>
    </w:p>
    <w:p>
      <w:r>
        <w:t>Visit Number: b835d77f9256db7605dc09edb460ab2d7f9548a7c61fae3d807508e719981afb</w:t>
      </w:r>
    </w:p>
    <w:p>
      <w:r>
        <w:t>Masked_PatientID: 426</w:t>
      </w:r>
    </w:p>
    <w:p>
      <w:r>
        <w:t>Order ID: a013ed3f61303611967d61cbafbb3aa466aef5d28a0cc04ef99f5dfd1cbb68e9</w:t>
      </w:r>
    </w:p>
    <w:p>
      <w:r>
        <w:t>Order Name: CT Chest, Abdomen and Pelvis</w:t>
      </w:r>
    </w:p>
    <w:p>
      <w:r>
        <w:t>Result Item Code: CTCHEABDP</w:t>
      </w:r>
    </w:p>
    <w:p>
      <w:r>
        <w:t>Performed Date Time: 11/5/2017 12:30</w:t>
      </w:r>
    </w:p>
    <w:p>
      <w:r>
        <w:t>Line Num: 1</w:t>
      </w:r>
    </w:p>
    <w:p>
      <w:r>
        <w:t>Text:       HISTORY ascending colon adenocarcinoma s/p right hemicolectomy and adjuvant chemo New obstructive jaudice ? disease progression vs other cause TECHNIQUE Scans acquired as per department protocol. Intravenous contrast: Omnipaque 350 - Volume (ml): 80 FINDINGS The prior CT thorax, abdomen and pelvis of 26/9/2016 (NTFGH) was reviewed. Chest 4mm and 3mm non-specific perifissural nodules in the middle lobe along the minor  fissure are stable (se 505/58 and 55). There is interval new scarring of the right  lower lobe with traction bronchiectasis. No suspicious pulmonary lesion or pleural effusion is detected. There are no enlarged supraclavicular, mediastinal, hilar or axillary lymph nodes. The trachea and major airways are patent. The mediastinal vessels show normal opacification. The heart is not enlarged. There is no pericardial effusion. The thyroid is unremarkable. Abdomen and Pelvis The liver shows no suspicious enhancing lesion. Thehepatic, portal and splenic veins  are patent. The biliary tree is normal in calibre with no dilatation of the intrahepatic  ducts. The gallbladder is contracted but shows no gross abnormality. The pancreas, spleen  and adrenal glands are unremarkable. Both kidneys enhance symmetrically. There is no renal mass or hydronephrosis. There is moderate ascites but no rim-enhancing collection. No significantly enlarged  abdominal/pelvic lymph node or peritoneal abnormality is detected.  The urinary bladder is collapsed and cannot be assessed. The prostate is mildly enlarged. Post-right hemicolectomy for ascending colon carcinoma. No bowel wall thickening  / mass noted at the anastomosis.  The bowel loops are normal in calibre.  A 1.3 cm lucent lesion again seen in the L4 vertebral body is unchanged from before  and probably represents a haemangioma. There is no destructive bony lesion.  CONCLUSION 1. Post-right hemicolectomy for ascending colon carcinoma. No evidence of local tumour  recurrence or distant metastasis. 2. No evidence of biliary obstruction. 3. Moderate ascites.   May need further action Reported by: &lt;DOCTOR&gt;</w:t>
      </w:r>
    </w:p>
    <w:p>
      <w:r>
        <w:t>Accession Number: 5b84edfd028146fb2ee627a3e5d630c88719c64b24059413a7cda91665cf5cdc</w:t>
      </w:r>
    </w:p>
    <w:p>
      <w:r>
        <w:t>Updated Date Time: 11/5/2017 17:04</w:t>
      </w:r>
    </w:p>
    <w:p>
      <w:pPr>
        <w:pStyle w:val="Heading2"/>
      </w:pPr>
      <w:r>
        <w:t>Layman Explanation</w:t>
      </w:r>
    </w:p>
    <w:p>
      <w:r>
        <w:t>This scan shows that there is no sign of the cancer returning to the area where it was removed or spreading to other parts of your body. The scan also shows that there is no blockage in the bile ducts.  There is some fluid in your abdomen, but the cause of this is unknown.</w:t>
      </w:r>
    </w:p>
    <w:p>
      <w:pPr>
        <w:pStyle w:val="Heading2"/>
      </w:pPr>
      <w:r>
        <w:t>Summary</w:t>
      </w:r>
    </w:p>
    <w:p>
      <w:r>
        <w:t>The text is extracted from a **Computed Tomography (CT) scan report**.</w:t>
        <w:br/>
        <w:br/>
        <w:t>**1. Diseases:**</w:t>
        <w:br/>
        <w:br/>
        <w:t xml:space="preserve">* **Ascending colon adenocarcinoma:**  The patient has a history of ascending colon adenocarcinoma, which was treated with right hemicolectomy and adjuvant chemotherapy. </w:t>
        <w:br/>
        <w:t>* **Obstructive jaundice:**  The report mentions "New obstructive jaundice," which may be due to disease progression or other causes. This is a potential concern requiring further investigation.</w:t>
        <w:br/>
        <w:t>* **Haemangioma:** A 1.3 cm lucent lesion in the L4 vertebral body is likely a haemangioma, a benign vascular tumor.</w:t>
        <w:br/>
        <w:br/>
        <w:t>**2. Organs:**</w:t>
        <w:br/>
        <w:br/>
        <w:t xml:space="preserve">* **Lungs:**  Stable 4mm and 3mm non-specific perifissural nodules in the middle lobe, new scarring of the right lower lobe with traction bronchiectasis, no suspicious pulmonary lesions or pleural effusion. No enlarged lymph nodes in the chest. </w:t>
        <w:br/>
        <w:t>* **Heart:** Not enlarged, no pericardial effusion.</w:t>
        <w:br/>
        <w:t>* **Thyroid:** Unremarkable.</w:t>
        <w:br/>
        <w:t>* **Liver:** No suspicious enhancing lesions. Hepatic, portal, and splenic veins are patent. Biliary tree is normal in caliber with no dilatation of the intrahepatic ducts. Gallbladder is contracted but shows no gross abnormality.</w:t>
        <w:br/>
        <w:t xml:space="preserve">* **Pancreas, Spleen, Adrenal Glands:** Unremarkable. </w:t>
        <w:br/>
        <w:t xml:space="preserve">* **Kidneys:** Both kidneys enhance symmetrically. No renal mass or hydronephrosis. </w:t>
        <w:br/>
        <w:t>* **Abdomen/Pelvis:** Moderate ascites, no rim-enhancing collection. No significantly enlarged abdominal/pelvic lymph nodes or peritoneal abnormality detected.</w:t>
        <w:br/>
        <w:t xml:space="preserve">* **Urinary bladder:** Collapsed and cannot be assessed. </w:t>
        <w:br/>
        <w:t>* **Prostate:** Mildly enlarged.</w:t>
        <w:br/>
        <w:t>* **Bowel:** Post-right hemicolectomy for ascending colon carcinoma. No bowel wall thickening or mass noted at the anastomosis. Bowel loops are normal in caliber.</w:t>
        <w:br/>
        <w:t xml:space="preserve">* **L4 vertebral body:** 1.3 cm lucent lesion (likely a haemangioma). No destructive bony lesion. </w:t>
        <w:br/>
        <w:br/>
        <w:t>**3. Symptoms/Phenomena:**</w:t>
        <w:br/>
        <w:br/>
        <w:t>* **Obstructive jaundice:**  This is a new finding, potentially indicating disease progression or other causes, and requires further investigation.</w:t>
        <w:br/>
        <w:t>* **Moderate ascites:** This could be a sign of various underlying conditions. Further investigation is likely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