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</w:t>
      </w:r>
    </w:p>
    <w:p>
      <w:r>
        <w:t>Visit Number: cf9d23d5fada6ff9dcba0bbe1b8923a2659bedaf39def9aef1b709e171a21d56</w:t>
      </w:r>
    </w:p>
    <w:p>
      <w:r>
        <w:t>Masked_PatientID: 43</w:t>
      </w:r>
    </w:p>
    <w:p>
      <w:r>
        <w:t>Order ID: ac4441196f99433652117b636e45b9fad945470a83e0622d2743c0717b5be80e</w:t>
      </w:r>
    </w:p>
    <w:p>
      <w:r>
        <w:t>Order Name: Chest X-ray, Erect</w:t>
      </w:r>
    </w:p>
    <w:p>
      <w:r>
        <w:t>Result Item Code: CHE-ER</w:t>
      </w:r>
    </w:p>
    <w:p>
      <w:r>
        <w:t>Performed Date Time: 04/11/2016 18:03</w:t>
      </w:r>
    </w:p>
    <w:p>
      <w:r>
        <w:t>Line Num: 1</w:t>
      </w:r>
    </w:p>
    <w:p>
      <w:r>
        <w:t>Text:       HISTORY cough asthma REPORT Chest X ray Erect  Heart size is normal. No focal consolidation, pleural effusion or pneumothorax is seen. No free air is seen under the diaphragm.   Normal Finalised by: &lt;DOCTOR&gt;</w:t>
      </w:r>
    </w:p>
    <w:p>
      <w:r>
        <w:t>Accession Number: fe41bc45e8005f557f54a51159e431e480fe2c3edd80c027de166448b2763ce4</w:t>
      </w:r>
    </w:p>
    <w:p>
      <w:r>
        <w:t>Updated Date Time: 05/11/2016 12:36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