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28/2/2016 12:01</w:t>
      </w:r>
    </w:p>
    <w:p>
      <w:pPr>
        <w:pStyle w:val="Heading2"/>
      </w:pPr>
      <w:r>
        <w:t>Raw Radiology Report Extracted</w:t>
      </w:r>
    </w:p>
    <w:p>
      <w:r>
        <w:t>Visit Number: 4da07f09ae462e01861399d23b49c5118eae25139b1f926b55f8123e692a45f6</w:t>
      </w:r>
    </w:p>
    <w:p>
      <w:r>
        <w:t>Masked_PatientID: 1189</w:t>
      </w:r>
    </w:p>
    <w:p>
      <w:r>
        <w:t>Order ID: 43e960d4edd5ba8b0ada8dd99f647fc0859eb6b3a83e97e98fcfa99428f57022</w:t>
      </w:r>
    </w:p>
    <w:p>
      <w:r>
        <w:t>Order Name: Chest X-ray</w:t>
      </w:r>
    </w:p>
    <w:p>
      <w:r>
        <w:t>Result Item Code: CHE-NOV</w:t>
      </w:r>
    </w:p>
    <w:p>
      <w:r>
        <w:t>Performed Date Time: 28/2/2016 12:01</w:t>
      </w:r>
    </w:p>
    <w:p>
      <w:r>
        <w:t>Line Num: 1</w:t>
      </w:r>
    </w:p>
    <w:p>
      <w:r>
        <w:t>Text:       HISTORY SEPSIS REPORT Comparison made previous radiograph dated 26 February 2016. Position of the ETT is  unchanged at the level of the clavicular medial ends. A feeding tube is seen with  its tip projected beyond the diaphragms but extruded from the radiographic view.  Sternotomy wires are present.   Heart size cannot be accurately assessed on this projection. Interval worsening of  bilateral airspace opacification, worse on the right. No sizable pleural effusion  is seen.  May need further action Finalised by: &lt;DOCTOR&gt;</w:t>
      </w:r>
    </w:p>
    <w:p>
      <w:r>
        <w:t>Accession Number: bc92349d515b95015846c6e804cacdf0cc5c1370607f37c974ba4ab3234d71a1</w:t>
      </w:r>
    </w:p>
    <w:p>
      <w:r>
        <w:t>Updated Date Time: 29/2/2016 16:03</w:t>
      </w:r>
    </w:p>
    <w:p>
      <w:pPr>
        <w:pStyle w:val="Heading2"/>
      </w:pPr>
      <w:r>
        <w:t>Layman Explanation</w:t>
      </w:r>
    </w:p>
    <w:p>
      <w:r>
        <w:t>The images show that the breathing tube is in the same place as before.  The feeding tube is in place but does not show completely on the image. There are wires from a past chest surgery.  The size of the heart cannot be seen clearly on these images. There is more cloudiness in both lungs, worse on the right side. No large amount of fluid is seen around the lungs.</w:t>
      </w:r>
    </w:p>
    <w:p>
      <w:pPr>
        <w:pStyle w:val="Heading2"/>
      </w:pPr>
      <w:r>
        <w:t>Summary</w:t>
      </w:r>
    </w:p>
    <w:p>
      <w:r>
        <w:t>**Image Type:** Chest X-ray</w:t>
        <w:br/>
        <w:br/>
        <w:t>**Summary:**</w:t>
        <w:br/>
        <w:br/>
        <w:t xml:space="preserve">1. **Disease(s):** Sepsis is mentioned in the history section. The report also mentions "interval worsening of bilateral airspace opacification, worse on the right", which may indicate pneumonia or another inflammatory lung condition. </w:t>
        <w:br/>
        <w:t>2. **Organ(s):**  The report mentions the following organs:</w:t>
        <w:br/>
        <w:t xml:space="preserve">    * **Lungs:** Bilateral airspace opacification, worse on the right.</w:t>
        <w:br/>
        <w:t xml:space="preserve">    * **Heart:** Size cannot be accurately assessed. </w:t>
        <w:br/>
        <w:t xml:space="preserve">    * **Diaphragm:** Feeding tube tip is projected beyond it.</w:t>
        <w:br/>
        <w:t>3. **Symptoms/Phenomena:**</w:t>
        <w:br/>
        <w:t xml:space="preserve">    * **Worsening of lung opacification:** This indicates worsening of the patient's lung condition since the previous radiograph.</w:t>
        <w:br/>
        <w:t xml:space="preserve">    * **Feeding tube extrusion:**  The feeding tube is seen beyond the diaphragm but is partially outside the radiographic view. This may indicate a potential problem with tube placement or function. </w:t>
        <w:br/>
        <w:t xml:space="preserve">    * **Sternotomy wires:** This suggests a previous surgical procedure involving opening of the chest.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