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08/6/2015 22:46</w:t>
      </w:r>
    </w:p>
    <w:p>
      <w:pPr>
        <w:pStyle w:val="Heading2"/>
      </w:pPr>
      <w:r>
        <w:t>Raw Radiology Report Extracted</w:t>
      </w:r>
    </w:p>
    <w:p>
      <w:r>
        <w:t>Visit Number: 7fab12fd2214c6b5a567ae24dd377ec02f103406da8600bef2bb3981cd061469</w:t>
      </w:r>
    </w:p>
    <w:p>
      <w:r>
        <w:t>Masked_PatientID: 123</w:t>
      </w:r>
    </w:p>
    <w:p>
      <w:r>
        <w:t>Order ID: 345228e2ad5e936b42e5c17d24fcc36a1745b04980c37eb62bdbf4c8ffe33045</w:t>
      </w:r>
    </w:p>
    <w:p>
      <w:r>
        <w:t>Order Name: Chest X-ray</w:t>
      </w:r>
    </w:p>
    <w:p>
      <w:r>
        <w:t>Result Item Code: CHE-NOV</w:t>
      </w:r>
    </w:p>
    <w:p>
      <w:r>
        <w:t>Performed Date Time: 08/6/2015 22:46</w:t>
      </w:r>
    </w:p>
    <w:p>
      <w:r>
        <w:t>Line Num: 1</w:t>
      </w:r>
    </w:p>
    <w:p>
      <w:r>
        <w:t>Text:       HISTORY fluid overload for re-assessment REPORT  Prior x-ray dated 05/06/2015 was reviewed.  Left-sided central venous catheter noted  with its tip in satisfactory position.  Cardiac size cannot be assessed clearly.   Subtle unfolding of thoracic aorta noted with wall calcification.  Interval minimal  improvement of the bilateral pleural effusions and lower lobe atelectatic changes  noted. Mild pulmonary venous congestion noted.   May need further action Finalised by: &lt;DOCTOR&gt;</w:t>
      </w:r>
    </w:p>
    <w:p>
      <w:r>
        <w:t>Accession Number: ec7ff6ccd830dfacb2fc3b85a3b349e7cfe47a1c8af4f6fb923824f4476a9731</w:t>
      </w:r>
    </w:p>
    <w:p>
      <w:r>
        <w:t>Updated Date Time: 10/6/2015 12:58</w:t>
      </w:r>
    </w:p>
    <w:p>
      <w:pPr>
        <w:pStyle w:val="Heading2"/>
      </w:pPr>
      <w:r>
        <w:t>Layman Explanation</w:t>
      </w:r>
    </w:p>
    <w:p>
      <w:r>
        <w:t>The images show that the central line (tube) on the left side of your chest is in the right place.  It's hard to tell the size of your heart. The aorta (main blood vessel) shows some slight changes, but this is expected. The fluid in your lungs has gotten a little better but there is still some.  You may need more treatment.</w:t>
      </w:r>
    </w:p>
    <w:p>
      <w:pPr>
        <w:pStyle w:val="Heading2"/>
      </w:pPr>
      <w:r>
        <w:t>Summary</w:t>
      </w:r>
    </w:p>
    <w:p>
      <w:r>
        <w:t>**Image Type:** Chest X-ray</w:t>
        <w:br/>
        <w:br/>
        <w:t>**Summary:**</w:t>
        <w:br/>
        <w:br/>
        <w:t>1. **Disease(s):**</w:t>
        <w:br/>
        <w:t xml:space="preserve">    - **Fluid Overload:** This is the reason for the re-assessment. </w:t>
        <w:br/>
        <w:t xml:space="preserve">    - **Pleural Effusions:** Bilateral pleural effusions are mentioned, with minimal improvement since the prior x-ray.</w:t>
        <w:br/>
        <w:t xml:space="preserve">    - **Atelectatic Changes:** Lower lobe atelectasis is noted, showing minimal improvement since the prior x-ray. </w:t>
        <w:br/>
        <w:t xml:space="preserve">    - **Pulmonary Venous Congestion:** Mild pulmonary venous congestion is noted.</w:t>
        <w:br/>
        <w:br/>
        <w:t>2. **Organ(s):**</w:t>
        <w:br/>
        <w:t xml:space="preserve">    - **Thoracic Aorta:** Subtle unfolding of the thoracic aorta is noted with wall calcification.</w:t>
        <w:br/>
        <w:t xml:space="preserve">    - **Lungs:** Bilateral pleural effusions and lower lobe atelectatic changes are noted, with minimal improvement since the prior x-ray.</w:t>
        <w:br/>
        <w:t xml:space="preserve">    - **Heart:** Cardiac size cannot be assessed clearly due to the findings.</w:t>
        <w:br/>
        <w:t xml:space="preserve">    - **Central Venous Catheter:** A left-sided central venous catheter is noted, with its tip in satisfactory position.</w:t>
        <w:br/>
        <w:br/>
        <w:t>3. **Symptoms/Phenomenon:**</w:t>
        <w:br/>
        <w:t xml:space="preserve">    - **Minimal Improvement:**  The report mentions "minimal improvement" in the pleural effusions and atelectatic changes. This suggests a slow or incomplete resolution of these findings. </w:t>
        <w:br/>
        <w:t xml:space="preserve">    - **Further Action:** The report mentions "may need further action," implying that the findings warrant additional evaluation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