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1312, Performed Date: 09/8/2016 14:19</w:t>
      </w:r>
    </w:p>
    <w:p>
      <w:pPr>
        <w:pStyle w:val="Heading2"/>
      </w:pPr>
      <w:r>
        <w:t>Raw Radiology Report Extracted</w:t>
      </w:r>
    </w:p>
    <w:p>
      <w:r>
        <w:t>Visit Number: 84cfff556fb7c03ddabbfa1d54eac30ea75666be9d98e77afbc7f3441068e6ba</w:t>
      </w:r>
    </w:p>
    <w:p>
      <w:r>
        <w:t>Masked_PatientID: 1312</w:t>
      </w:r>
    </w:p>
    <w:p>
      <w:r>
        <w:t>Order ID: c383fc87a7f640f488ce08ca0f1b8d7c54959177c772cd0f7fb4ec5fa0e85ca5</w:t>
      </w:r>
    </w:p>
    <w:p>
      <w:r>
        <w:t>Order Name: Chest X-ray</w:t>
      </w:r>
    </w:p>
    <w:p>
      <w:r>
        <w:t>Result Item Code: CHE-NOV</w:t>
      </w:r>
    </w:p>
    <w:p>
      <w:r>
        <w:t>Performed Date Time: 09/8/2016 14:19</w:t>
      </w:r>
    </w:p>
    <w:p>
      <w:r>
        <w:t>Line Num: 1</w:t>
      </w:r>
    </w:p>
    <w:p>
      <w:r>
        <w:t>Text:       HISTORY s/p CABG,ost chest tube removal REPORT  Post CABG.  The positions of the endotracheal tube, right internal jugular venous  catheter and nasogastric tube are satisfactory. The heart size and pulmonary vasculature cannot be accurately assessed in this projection. There is no confluent consolidation, effusion, pneumothorax or subphrenic free gas.   Known / Minor  Finalised by: &lt;DOCTOR&gt;</w:t>
      </w:r>
    </w:p>
    <w:p>
      <w:r>
        <w:t>Accession Number: a7ca372e703db501384ddd913d959c5f5affbf17af1fe3822ec14799abd0cf7e</w:t>
      </w:r>
    </w:p>
    <w:p>
      <w:r>
        <w:t>Updated Date Time: 13/8/2016 11:31</w:t>
      </w:r>
    </w:p>
    <w:p>
      <w:pPr>
        <w:pStyle w:val="Heading2"/>
      </w:pPr>
      <w:r>
        <w:t>Layman Explanation</w:t>
      </w:r>
    </w:p>
    <w:p>
      <w:r>
        <w:t>The report shows that the breathing tube, the tube in the neck, and the tube in the stomach are all in the correct positions.  The size of the heart and the blood vessels in the lungs can't be clearly seen from this picture.  There is no sign of any fluid build-up in the lungs, collapsed lung, or air in the abdomen.</w:t>
      </w:r>
    </w:p>
    <w:p>
      <w:pPr>
        <w:pStyle w:val="Heading2"/>
      </w:pPr>
      <w:r>
        <w:t>Summary</w:t>
      </w:r>
    </w:p>
    <w:p>
      <w:r>
        <w:t>**Image Type:** Chest X-ray</w:t>
        <w:br/>
        <w:br/>
        <w:t>**Summary:**</w:t>
        <w:br/>
        <w:br/>
        <w:t>1. **Disease(s):**  No disease is mentioned in the report.</w:t>
        <w:br/>
        <w:t xml:space="preserve">2. **Organ(s):** </w:t>
        <w:br/>
        <w:t xml:space="preserve">    * **Heart:** The size and pulmonary vasculature cannot be accurately assessed in this projection.</w:t>
        <w:br/>
        <w:t xml:space="preserve">    * **Lungs:** No confluent consolidation, effusion, pneumothorax or subphrenic free gas is present. </w:t>
        <w:br/>
        <w:t xml:space="preserve">3. **Symptoms or Phenomenon:** </w:t>
        <w:br/>
        <w:t xml:space="preserve">    * The patient has a history of coronary artery bypass grafting (CABG) and recent chest tube removal.</w:t>
        <w:br/>
        <w:t xml:space="preserve">    * The positions of the endotracheal tube, right internal jugular venous catheter and nasogastric tube are satisfactory.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