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1360, Performed Date: 08/3/2019 4:55</w:t>
      </w:r>
    </w:p>
    <w:p>
      <w:pPr>
        <w:pStyle w:val="Heading2"/>
      </w:pPr>
      <w:r>
        <w:t>Raw Radiology Report Extracted</w:t>
      </w:r>
    </w:p>
    <w:p>
      <w:r>
        <w:t>Visit Number: ef47a30eb701045f2be3a4c4e28fab0a17a1fb6b1ed2ed4a3669824a570b7543</w:t>
      </w:r>
    </w:p>
    <w:p>
      <w:r>
        <w:t>Masked_PatientID: 1360</w:t>
      </w:r>
    </w:p>
    <w:p>
      <w:r>
        <w:t>Order ID: fdf4a6fc9bc8700c3f70c0395b83c92b06774721b84a142476a76c3ac1d9f63e</w:t>
      </w:r>
    </w:p>
    <w:p>
      <w:r>
        <w:t>Order Name: Chest X-ray</w:t>
      </w:r>
    </w:p>
    <w:p>
      <w:r>
        <w:t>Result Item Code: CHE-NOV</w:t>
      </w:r>
    </w:p>
    <w:p>
      <w:r>
        <w:t>Performed Date Time: 08/3/2019 4:55</w:t>
      </w:r>
    </w:p>
    <w:p>
      <w:r>
        <w:t>Line Num: 1</w:t>
      </w:r>
    </w:p>
    <w:p>
      <w:r>
        <w:t>Text: HISTORY  Chest drain please do 8\3\19 REPORT Comparison made with CXR of 25\2\2019.  There is interval improvement of the loculated left pleural effusion, with an interval  cope loop. No pneumothorax is noted. A small amount of atelectasis is seen in the  left lower zone with improvement of the consolidation in the retrocardiac region. Minimal upper lobar diversion is noted, without overt pulmonary venous congestion.  Heart size is not enlarged. Sternotomy wires are intact. Left mediastinal clips and  positions of the AICD are unchanged from before. Report Indicator: Known \ Minor Finalised by: &lt;DOCTOR&gt;</w:t>
      </w:r>
    </w:p>
    <w:p>
      <w:r>
        <w:t>Accession Number: aa65d387e50f0469833e0c227959e826ff867137b6d8bee14d3de01df470a091</w:t>
      </w:r>
    </w:p>
    <w:p>
      <w:r>
        <w:t>Updated Date Time: 08/3/2019 17:34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