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27/2/2018 11:47</w:t>
      </w:r>
    </w:p>
    <w:p>
      <w:pPr>
        <w:pStyle w:val="Heading2"/>
      </w:pPr>
      <w:r>
        <w:t>Raw Radiology Report Extracted</w:t>
      </w:r>
    </w:p>
    <w:p>
      <w:r>
        <w:t>Visit Number: d80dab1bd42e15eed801fa206ba733bfc0dd196fbd2d1c49c431ee33b0304bda</w:t>
      </w:r>
    </w:p>
    <w:p>
      <w:r>
        <w:t>Masked_PatientID: 1376</w:t>
      </w:r>
    </w:p>
    <w:p>
      <w:r>
        <w:t>Order ID: 9d20fe512ad2e1abc1dc6d5ade782dba6979cbc1ad6ba3136f855489deb5a0f9</w:t>
      </w:r>
    </w:p>
    <w:p>
      <w:r>
        <w:t>Order Name: Chest X-ray</w:t>
      </w:r>
    </w:p>
    <w:p>
      <w:r>
        <w:t>Result Item Code: CHE-NOV</w:t>
      </w:r>
    </w:p>
    <w:p>
      <w:r>
        <w:t>Performed Date Time: 27/2/2018 11:47</w:t>
      </w:r>
    </w:p>
    <w:p>
      <w:r>
        <w:t>Line Num: 1</w:t>
      </w:r>
    </w:p>
    <w:p>
      <w:r>
        <w:t>Text:       HISTORY NPC; To check feeding tube placement post insertion REPORT Cardiac shadow not enlarged. Foci of air space shadowing with underlying cystic changes  are seen mainly in the mid and superior lower zones. A small left basal effusion  is present. The tip of the naso gastric tube is projected over the mid stomach.   May need further action Finalised by: &lt;DOCTOR&gt;</w:t>
      </w:r>
    </w:p>
    <w:p>
      <w:r>
        <w:t>Accession Number: a09da175bee1f3888d3a76f3e15d7d61e1f100af4ec6c27cb53936ff1f045f29</w:t>
      </w:r>
    </w:p>
    <w:p>
      <w:r>
        <w:t>Updated Date Time: 28/2/2018 5:57</w:t>
      </w:r>
    </w:p>
    <w:p>
      <w:pPr>
        <w:pStyle w:val="Heading2"/>
      </w:pPr>
      <w:r>
        <w:t>Layman Explanation</w:t>
      </w:r>
    </w:p>
    <w:p>
      <w:r>
        <w:t>The images show that the feeding tube is in the correct position in the stomach. There are some areas of fluid buildup in the lungs, mostly in the lower part. There is also a small amount of fluid in the left lung.</w:t>
      </w:r>
    </w:p>
    <w:p>
      <w:pPr>
        <w:pStyle w:val="Heading2"/>
      </w:pPr>
      <w:r>
        <w:t>Summary</w:t>
      </w:r>
    </w:p>
    <w:p>
      <w:r>
        <w:t>**Image type:** Chest X-ray</w:t>
        <w:br/>
        <w:br/>
        <w:t>**Summary:**</w:t>
        <w:br/>
        <w:br/>
        <w:t xml:space="preserve">1. **Disease(s):**  None explicitly mentioned, but "cystic changes" could indicate a variety of conditions depending on the context. </w:t>
        <w:br/>
        <w:t>2. **Organ(s):**</w:t>
        <w:br/>
        <w:t xml:space="preserve">    * **Heart:**  "Cardiac shadow not enlarged." </w:t>
        <w:br/>
        <w:t xml:space="preserve">    * **Lungs:** "Foci of air space shadowing with underlying cystic changes are seen mainly in the mid and superior lower zones."</w:t>
        <w:br/>
        <w:t xml:space="preserve">    * **Pleura:** "A small left basal effusion is present."</w:t>
        <w:br/>
        <w:t xml:space="preserve">    * **Stomach:**  "The tip of the naso gastric tube is projected over the mid stomach." </w:t>
        <w:br/>
        <w:t xml:space="preserve">3. **Symptoms or Phenomenon:** </w:t>
        <w:br/>
        <w:t xml:space="preserve">    * **Air space shadowing and cystic changes:** These findings suggest potential abnormalities in the lung tissue, which could be caused by infection, inflammation, or other conditions. </w:t>
        <w:br/>
        <w:t xml:space="preserve">    * **Left basal effusion:**  This indicates fluid accumulation in the pleural space on the left side, which could be caused by various factors such as infection or heart failure.</w:t>
        <w:br/>
        <w:t xml:space="preserve">    * **Nasogastric tube placement:** The report confirms the tip of the feeding tube is in the appropriate location. </w:t>
        <w:br/>
        <w:t xml:space="preserve">    * **"May need further action":** This suggests that the findings require further evaluation and potentially additional testing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