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1411, Performed Date: 26/11/2018 11:55</w:t>
      </w:r>
    </w:p>
    <w:p>
      <w:pPr>
        <w:pStyle w:val="Heading2"/>
      </w:pPr>
      <w:r>
        <w:t>Raw Radiology Report Extracted</w:t>
      </w:r>
    </w:p>
    <w:p>
      <w:r>
        <w:t>Visit Number: 92782a3e35a6e39e1395fa087035042ebe72aac7ec3eb18fa618e7c2a9361fad</w:t>
      </w:r>
    </w:p>
    <w:p>
      <w:r>
        <w:t>Masked_PatientID: 1411</w:t>
      </w:r>
    </w:p>
    <w:p>
      <w:r>
        <w:t>Order ID: 7af6465f3ede32142927999b97c9a3b9db6b43f914935280932d86598cbc7b9e</w:t>
      </w:r>
    </w:p>
    <w:p>
      <w:r>
        <w:t>Order Name: Chest X-ray, Erect</w:t>
      </w:r>
    </w:p>
    <w:p>
      <w:r>
        <w:t>Result Item Code: CHE-ER</w:t>
      </w:r>
    </w:p>
    <w:p>
      <w:r>
        <w:t>Performed Date Time: 26/11/2018 11:55</w:t>
      </w:r>
    </w:p>
    <w:p>
      <w:r>
        <w:t>Line Num: 1</w:t>
      </w:r>
    </w:p>
    <w:p>
      <w:r>
        <w:t>Text:       No demonstrable pneumothorax is detected post removal of left basal CT.     Known / Minor Finalised by: &lt;DOCTOR&gt;</w:t>
      </w:r>
    </w:p>
    <w:p>
      <w:r>
        <w:t>Accession Number: 4b2108df851f45fb9431daa7ceb62684cc207a532c6ab7803ae2f32802f6786b</w:t>
      </w:r>
    </w:p>
    <w:p>
      <w:r>
        <w:t>Updated Date Time: 27/11/2018 10:31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