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1440, Performed Date: 04/12/2016 7:15</w:t>
      </w:r>
    </w:p>
    <w:p>
      <w:pPr>
        <w:pStyle w:val="Heading2"/>
      </w:pPr>
      <w:r>
        <w:t>Raw Radiology Report Extracted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390b6bf2e5030acb1c4188bda9fffd4b9e502ed992e31a8b59a6301a09698568</w:t>
      </w:r>
    </w:p>
    <w:p>
      <w:r>
        <w:t>Order Name: Chest X-ray</w:t>
      </w:r>
    </w:p>
    <w:p>
      <w:r>
        <w:t>Result Item Code: CHE-NOV</w:t>
      </w:r>
    </w:p>
    <w:p>
      <w:r>
        <w:t>Performed Date Time: 04/12/2016 7:15</w:t>
      </w:r>
    </w:p>
    <w:p>
      <w:r>
        <w:t>Line Num: 1</w:t>
      </w:r>
    </w:p>
    <w:p>
      <w:r>
        <w:t>Text:       HISTORY ILD, comlpicated by Land R HF REPORT  Comparison 03/12/2016. Previously described pulmonary oedema appears somewhat improved.  Underlying diffuse  irregular opacities throughout both lungs are again demonstrated. Possible persistent  left-sided effusion is noted.   Known / Minor  Finalised by: &lt;DOCTOR&gt;</w:t>
      </w:r>
    </w:p>
    <w:p>
      <w:r>
        <w:t>Accession Number: 29a60d1692d6a5ef1947dc355ceed0cf523be1593a1718416bd9144296404d72</w:t>
      </w:r>
    </w:p>
    <w:p>
      <w:r>
        <w:t>Updated Date Time: 05/12/2016 19:43</w:t>
      </w:r>
    </w:p>
    <w:p>
      <w:pPr>
        <w:pStyle w:val="Heading2"/>
      </w:pPr>
      <w:r>
        <w:t>Layman Explanation</w:t>
      </w:r>
    </w:p>
    <w:p>
      <w:r>
        <w:t>The images show some improvement in the fluid build-up in the lungs compared to the previous scan.  However, the scan still shows signs of  lung disease, and there might be some fluid build-up on the left side.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</w:t>
        <w:br/>
        <w:br/>
        <w:t xml:space="preserve">* **ILD (Interstitial Lung Disease):**  This is a known condition mentioned in the patient's history. </w:t>
        <w:br/>
        <w:t xml:space="preserve">* **Pulmonary Edema:** The report mentions "pulmonary edema" which appears somewhat improved compared to a previous study on 03/12/2016. </w:t>
        <w:br/>
        <w:t>* **Heart Failure (HF):**  The report mentions "Land R HF" which likely refers to right-sided heart failure, a complication of ILD.</w:t>
        <w:br/>
        <w:t>* **Possible Left-Sided Effusion:** This is a possibility mentioned in the report, but not confirmed.</w:t>
        <w:br/>
        <w:br/>
        <w:t>**2. Organs:**</w:t>
        <w:br/>
        <w:br/>
        <w:t>* **Lungs:** The report mentions "diffuse irregular opacities throughout both lungs" and "possible persistent left-sided effusion".</w:t>
        <w:br/>
        <w:br/>
        <w:t>**3. Symptoms/Phenomena:**</w:t>
        <w:br/>
        <w:br/>
        <w:t>* **Improved Pulmonary Edema:** The report notes that pulmonary edema appears improved.</w:t>
        <w:br/>
        <w:t>* **Possible Persistent Left-Sided Effusion:**  This is a potential concern requiring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