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1440, Performed Date: 06/12/2016 9:08</w:t>
      </w:r>
    </w:p>
    <w:p>
      <w:pPr>
        <w:pStyle w:val="Heading2"/>
      </w:pPr>
      <w:r>
        <w:t>Raw Radiology Report Extracted</w:t>
      </w:r>
    </w:p>
    <w:p>
      <w:r>
        <w:t>Visit Number: eeadd9fe07aa6e8f678d7eb6fd979a86652136856e8cbd7fc846fd3bdc2ee5e7</w:t>
      </w:r>
    </w:p>
    <w:p>
      <w:r>
        <w:t>Masked_PatientID: 1440</w:t>
      </w:r>
    </w:p>
    <w:p>
      <w:r>
        <w:t>Order ID: d98637c2654428f118b6a2de115aa9c99edc0f4a87b32eb2adb04a5d2ce990d0</w:t>
      </w:r>
    </w:p>
    <w:p>
      <w:r>
        <w:t>Order Name: Chest X-ray</w:t>
      </w:r>
    </w:p>
    <w:p>
      <w:r>
        <w:t>Result Item Code: CHE-NOV</w:t>
      </w:r>
    </w:p>
    <w:p>
      <w:r>
        <w:t>Performed Date Time: 06/12/2016 9:08</w:t>
      </w:r>
    </w:p>
    <w:p>
      <w:r>
        <w:t>Line Num: 1</w:t>
      </w:r>
    </w:p>
    <w:p>
      <w:r>
        <w:t>Text:       HISTORY fluid overload REPORT  The heart size cannot be accurately assessed.  The aorta is calcified.  Ill-defined  extensive perivascular, patchy and confluent opacities are present in both lungs.   There is a moderate sized leftpleural effusion.   May need further action Finalised by: &lt;DOCTOR&gt;</w:t>
      </w:r>
    </w:p>
    <w:p>
      <w:r>
        <w:t>Accession Number: ced45ace40ae1c0e2fa86b2062407d2ed4668a9ccc93159c64a79dedd37de8cd</w:t>
      </w:r>
    </w:p>
    <w:p>
      <w:r>
        <w:t>Updated Date Time: 07/12/2016 10:18</w:t>
      </w:r>
    </w:p>
    <w:p>
      <w:pPr>
        <w:pStyle w:val="Heading2"/>
      </w:pPr>
      <w:r>
        <w:t>Layman Explanation</w:t>
      </w:r>
    </w:p>
    <w:p>
      <w:r>
        <w:t>The images show that the heart size is difficult to determine.  There is calcium buildup in the aorta, which is a major blood vessel.  There are areas of abnormal density in both lungs.  There is also a moderate amount of fluid in the space between the left lung and the chest wall. Further investigation may be necessary.</w:t>
      </w:r>
    </w:p>
    <w:p>
      <w:pPr>
        <w:pStyle w:val="Heading2"/>
      </w:pPr>
      <w:r>
        <w:t>Summary</w:t>
      </w:r>
    </w:p>
    <w:p>
      <w:r>
        <w:t>The text is extracted from a **chest X-ray report**.</w:t>
        <w:br/>
        <w:br/>
        <w:t>**1. Diseases mentioned:**</w:t>
        <w:br/>
        <w:br/>
        <w:t>* **Fluid overload:** This is mentioned in the history, indicating a possible underlying condition causing fluid buildup.</w:t>
        <w:br/>
        <w:t>* **Left pleural effusion:**  A moderate sized effusion is present in the left pleural space.</w:t>
        <w:br/>
        <w:br/>
        <w:t>**2. Organs mentioned:**</w:t>
        <w:br/>
        <w:br/>
        <w:t>* **Heart:**  The size cannot be accurately assessed due to the fluid overload.</w:t>
        <w:br/>
        <w:t>* **Aorta:**  The aorta is calcified, which can be a sign of atherosclerosis.</w:t>
        <w:br/>
        <w:t xml:space="preserve">* **Lungs:**  Extensive perivascular opacities are present in both lungs, suggesting a possible infection or inflammation. </w:t>
        <w:br/>
        <w:br/>
        <w:t>**3. Symptoms or phenomenon that would cause attention:**</w:t>
        <w:br/>
        <w:br/>
        <w:t>* **Extensive perivascular, patchy and confluent opacities in both lungs:** This finding could indicate pneumonia, pulmonary edema, or other lung diseases.</w:t>
        <w:br/>
        <w:t>* **Moderate sized left pleural effusion:**  This effusion could be caused by fluid overload, infection, or other conditions, requiring further investigation.</w:t>
        <w:br/>
        <w:t>* **Calcified aorta:** This is a sign of atherosclerosis, a condition that can increase the risk of heart attack and stroke.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