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1454, Performed Date: 27/1/2018 18:56</w:t>
      </w:r>
    </w:p>
    <w:p>
      <w:pPr>
        <w:pStyle w:val="Heading2"/>
      </w:pPr>
      <w:r>
        <w:t>Raw Radiology Report Extracted</w:t>
      </w:r>
    </w:p>
    <w:p>
      <w:r>
        <w:t>Visit Number: f32cd0f2f6a6e5bcc509f4b2d3bad7e09f3bd4b0e2b04ba10682e048f6048224</w:t>
      </w:r>
    </w:p>
    <w:p>
      <w:r>
        <w:t>Masked_PatientID: 1454</w:t>
      </w:r>
    </w:p>
    <w:p>
      <w:r>
        <w:t>Order ID: 6b825d5cc6209959efc8325930fb58d6a09cecd41a46d5fc007bdd97d2692354</w:t>
      </w:r>
    </w:p>
    <w:p>
      <w:r>
        <w:t>Order Name: Chest X-ray</w:t>
      </w:r>
    </w:p>
    <w:p>
      <w:r>
        <w:t>Result Item Code: CHE-NOV</w:t>
      </w:r>
    </w:p>
    <w:p>
      <w:r>
        <w:t>Performed Date Time: 27/1/2018 18:56</w:t>
      </w:r>
    </w:p>
    <w:p>
      <w:r>
        <w:t>Line Num: 1</w:t>
      </w:r>
    </w:p>
    <w:p>
      <w:r>
        <w:t>Text:       HISTORY Supine XR done previously? left sided effusion vs left sided collapse REPORT Comparison is made with a prior radiograph dated 26th Jan 2018. Left moderate pleural effusion is seen with air space changes in the left mid and  lower zones. Rounded lucencies in this region correspond with previously described  left diaphragmatic hernia containing colon.  A bowel loop is interspersed between the liver and right dome of diaphragm. The aorta  is unfolded.    May need further action Finalised by: &lt;DOCTOR&gt;</w:t>
      </w:r>
    </w:p>
    <w:p>
      <w:r>
        <w:t>Accession Number: d283e53c97d4920126f146e17a4d72e790fde6d5c1eb7e7532d34a49c94cacc4</w:t>
      </w:r>
    </w:p>
    <w:p>
      <w:r>
        <w:t>Updated Date Time: 29/1/2018 15:59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