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01/12/2015 13:38</w:t>
      </w:r>
    </w:p>
    <w:p>
      <w:pPr>
        <w:pStyle w:val="Heading2"/>
      </w:pPr>
      <w:r>
        <w:t>Raw Radiology Report Extracted</w:t>
      </w:r>
    </w:p>
    <w:p>
      <w:r>
        <w:t>Visit Number: e773fb94346f2f0f46c2aec8fa677a23a84fc18be8883536cc0f6f75b736e746</w:t>
      </w:r>
    </w:p>
    <w:p>
      <w:r>
        <w:t>Masked_PatientID: 1499</w:t>
      </w:r>
    </w:p>
    <w:p>
      <w:r>
        <w:t>Order ID: d81b15401ea163a4b815c6658fb11b6e81a93fd3216034ae2886e11dd475a051</w:t>
      </w:r>
    </w:p>
    <w:p>
      <w:r>
        <w:t>Order Name: Chest X-ray</w:t>
      </w:r>
    </w:p>
    <w:p>
      <w:r>
        <w:t>Result Item Code: CHE-NOV</w:t>
      </w:r>
    </w:p>
    <w:p>
      <w:r>
        <w:t>Performed Date Time: 01/12/2015 13:38</w:t>
      </w:r>
    </w:p>
    <w:p>
      <w:r>
        <w:t>Line Num: 1</w:t>
      </w:r>
    </w:p>
    <w:p>
      <w:r>
        <w:t>Text:       HISTORY fell down today impacting R buttock, Bilateral LL weakness REPORT Comparison is made with the prior chest radiograph dated 16/11/2015. The cardiac  silhouette is enlarged and shows interval enlargement since 24/07/2015, suggestive  of possible pericardial effusion. Mild bilateral perihilar venous congestion is noted.  Left pleural effusion is noted.  Overall findings suggest fluid overload with suggestion of pericardial effusion.  Please correlate clinically.    May need further action Finalised by: &lt;DOCTOR&gt;</w:t>
      </w:r>
    </w:p>
    <w:p>
      <w:r>
        <w:t>Accession Number: 232116aae4e48250d924f5860b40c9853a3565f645fffdad9b41ffafeb85188b</w:t>
      </w:r>
    </w:p>
    <w:p>
      <w:r>
        <w:t>Updated Date Time: 01/12/2015 18:11</w:t>
      </w:r>
    </w:p>
    <w:p>
      <w:pPr>
        <w:pStyle w:val="Heading2"/>
      </w:pPr>
      <w:r>
        <w:t>Layman Explanation</w:t>
      </w:r>
    </w:p>
    <w:p>
      <w:r>
        <w:t>The images show that the heart is bigger than it was before. This could mean there is extra fluid around the heart. There is also extra fluid in the left lung. These findings suggest the body is holding on to too much fluid.  A doctor should review this and may recommend further tests.</w:t>
      </w:r>
    </w:p>
    <w:p>
      <w:pPr>
        <w:pStyle w:val="Heading2"/>
      </w:pPr>
      <w:r>
        <w:t>Summary</w:t>
      </w:r>
    </w:p>
    <w:p>
      <w:r>
        <w:t>The text is extracted from a **chest radiograph report**.</w:t>
        <w:br/>
        <w:br/>
        <w:t>**1. Diseases mentioned:**</w:t>
        <w:br/>
        <w:br/>
        <w:t xml:space="preserve">* **Pericardial effusion:** The report suggests possible pericardial effusion based on the enlarged cardiac silhouette and interval enlargement since a previous radiograph. </w:t>
        <w:br/>
        <w:br/>
        <w:t>**2. Organs mentioned:**</w:t>
        <w:br/>
        <w:br/>
        <w:t xml:space="preserve">* **Heart:** The cardiac silhouette is enlarged, suggesting possible pericardial effusion. </w:t>
        <w:br/>
        <w:t>* **Lungs:** Mild bilateral perihilar venous congestion is noted. Left pleural effusion is noted.</w:t>
        <w:br/>
        <w:br/>
        <w:t>**3. Symptoms or phenomenon that would cause attention:**</w:t>
        <w:br/>
        <w:br/>
        <w:t xml:space="preserve">* **Fluid overload:** The overall findings suggest fluid overload, which may be contributing to the pericardial effusion and pleural effusion. </w:t>
        <w:br/>
        <w:t>* **Bilateral lower limb weakness:** The patient reports bilateral lower limb weakness, which may be related to the fall or another underlying condition.</w:t>
        <w:br/>
        <w:t>* **Left pleural effusion:** This suggests fluid buildup in the left lung cavity, which could be due to fluid overload, infection, or other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