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1611, Performed Date: 03/3/2015 14:30</w:t>
      </w:r>
    </w:p>
    <w:p>
      <w:pPr>
        <w:pStyle w:val="Heading2"/>
      </w:pPr>
      <w:r>
        <w:t>Raw Radiology Report Extracted</w:t>
      </w:r>
    </w:p>
    <w:p>
      <w:r>
        <w:t>Visit Number: 08147aef81819095fb18af967a24fadf2062250c033d5a648c13ed981d80fd60</w:t>
      </w:r>
    </w:p>
    <w:p>
      <w:r>
        <w:t>Masked_PatientID: 1611</w:t>
      </w:r>
    </w:p>
    <w:p>
      <w:r>
        <w:t>Order ID: cb2adb529a943c9169a9566d8715a90e5727b1aefdedc933bcda55f43f0e1562</w:t>
      </w:r>
    </w:p>
    <w:p>
      <w:r>
        <w:t>Order Name: Chest X-ray</w:t>
      </w:r>
    </w:p>
    <w:p>
      <w:r>
        <w:t>Result Item Code: CHE-NOV</w:t>
      </w:r>
    </w:p>
    <w:p>
      <w:r>
        <w:t>Performed Date Time: 03/3/2015 14:30</w:t>
      </w:r>
    </w:p>
    <w:p>
      <w:r>
        <w:t>Line Num: 2</w:t>
      </w:r>
    </w:p>
    <w:p>
      <w:r>
        <w:t>Text: venous line is in the right atrium.  No gross consolidation, effusion or  overt pneumothorax.  The radiodensity in the right hypochondrium is likely ingested  tablet.   Known / Minor  Finalised by: &lt;DOCTOR&gt;</w:t>
      </w:r>
    </w:p>
    <w:p>
      <w:r>
        <w:t>Accession Number: e0f46fb51c9b5a9f3c3a29d5987059aa3c4916c8646be4f7a4efaa164bcd93e8</w:t>
      </w:r>
    </w:p>
    <w:p>
      <w:r>
        <w:t>Updated Date Time: 04/3/2015 9:59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