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1646, Performed Date: 21/12/2017 9:32</w:t>
      </w:r>
    </w:p>
    <w:p>
      <w:pPr>
        <w:pStyle w:val="Heading2"/>
      </w:pPr>
      <w:r>
        <w:t>Raw Radiology Report Extracted</w:t>
      </w:r>
    </w:p>
    <w:p>
      <w:r>
        <w:t>Visit Number: 4b87f092279635910206c6dc3ea10732f1b288f5e5ad7a8ca2a288b350a323f8</w:t>
      </w:r>
    </w:p>
    <w:p>
      <w:r>
        <w:t>Masked_PatientID: 1646</w:t>
      </w:r>
    </w:p>
    <w:p>
      <w:r>
        <w:t>Order ID: 935f5145da54c682622be0420756fd7b670ec3dea27594a5d52e236e95581949</w:t>
      </w:r>
    </w:p>
    <w:p>
      <w:r>
        <w:t>Order Name: Chest X-ray</w:t>
      </w:r>
    </w:p>
    <w:p>
      <w:r>
        <w:t>Result Item Code: CHE-NOV</w:t>
      </w:r>
    </w:p>
    <w:p>
      <w:r>
        <w:t>Performed Date Time: 21/12/2017 9:32</w:t>
      </w:r>
    </w:p>
    <w:p>
      <w:r>
        <w:t>Line Num: 1</w:t>
      </w:r>
    </w:p>
    <w:p>
      <w:r>
        <w:t>Text:       HISTORY Pneumonia REPORT  There is moderate sized right pleural effusion and right lower lobe consolidation. The findings are grossly stable as compared to the radiograph dated 17/11/2017.   Heart size is difficult to assess.  Known / Minor  Finalised by: &lt;DOCTOR&gt;</w:t>
      </w:r>
    </w:p>
    <w:p>
      <w:r>
        <w:t>Accession Number: 959e8fafceae96f7195025fb7cff880f9e100656e333ddfaeb0c72af782b7531</w:t>
      </w:r>
    </w:p>
    <w:p>
      <w:r>
        <w:t>Updated Date Time: 21/12/2017 9:59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