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172, Performed Date: 05/11/2018 15:36</w:t>
      </w:r>
    </w:p>
    <w:p>
      <w:pPr>
        <w:pStyle w:val="Heading2"/>
      </w:pPr>
      <w:r>
        <w:t>Raw Radiology Report Extracted</w:t>
      </w:r>
    </w:p>
    <w:p>
      <w:r>
        <w:t>Visit Number: 7a8bbf319d3425608bc5cd10400af29dd746f36566c6b6157c863c79c3b41250</w:t>
      </w:r>
    </w:p>
    <w:p>
      <w:r>
        <w:t>Masked_PatientID: 172</w:t>
      </w:r>
    </w:p>
    <w:p>
      <w:r>
        <w:t>Order ID: 5630e7c11ab8755541fa25c2bbe37c017e4ea80c9bb89ee31701561020afa5c2</w:t>
      </w:r>
    </w:p>
    <w:p>
      <w:r>
        <w:t>Order Name: Chest X-ray</w:t>
      </w:r>
    </w:p>
    <w:p>
      <w:r>
        <w:t>Result Item Code: CHE-NOV</w:t>
      </w:r>
    </w:p>
    <w:p>
      <w:r>
        <w:t>Performed Date Time: 05/11/2018 15:36</w:t>
      </w:r>
    </w:p>
    <w:p>
      <w:r>
        <w:t>Line Num: 1</w:t>
      </w:r>
    </w:p>
    <w:p>
      <w:r>
        <w:t>Text:       HISTORY sepsis ?source REPORT  The heart size is normal. Patchy airspace shadows are seen in the left mid and both lower zones. Small left pleural effusion is noted.   May need further action Finalised by: &lt;DOCTOR&gt;</w:t>
      </w:r>
    </w:p>
    <w:p>
      <w:r>
        <w:t>Accession Number: 720aa8f90cb72ea48666a6337cd0a66f98fc65f37054c6d12f12ba16b7b1f023</w:t>
      </w:r>
    </w:p>
    <w:p>
      <w:r>
        <w:t>Updated Date Time: 06/11/2018 9:51</w:t>
      </w:r>
    </w:p>
    <w:p>
      <w:pPr>
        <w:pStyle w:val="Heading2"/>
      </w:pPr>
      <w:r>
        <w:t>Layman Explanation</w:t>
      </w:r>
    </w:p>
    <w:p>
      <w:r>
        <w:t>The images of your lungs show some patchy areas of fluid build-up in the middle and lower sections of the left lung. There is also a small amount of fluid in the space between your lung and chest wall on the left side.</w:t>
      </w:r>
    </w:p>
    <w:p>
      <w:pPr>
        <w:pStyle w:val="Heading2"/>
      </w:pPr>
      <w:r>
        <w:t>Summary</w:t>
      </w:r>
    </w:p>
    <w:p>
      <w:r>
        <w:t>## Radiology Report Summary</w:t>
        <w:br/>
        <w:br/>
        <w:t>**Image Type:** Chest X-ray</w:t>
        <w:br/>
        <w:br/>
        <w:t>**1. Diseases:**</w:t>
        <w:br/>
        <w:br/>
        <w:t>* **Sepsis:** The report mentions "sepsis" in the history section, suggesting the patient might be suffering from this life-threatening condition. However, the report does not elaborate on the source of the sepsis.</w:t>
        <w:br/>
        <w:br/>
        <w:t>**2. Organs:**</w:t>
        <w:br/>
        <w:br/>
        <w:t>* **Heart:** The report states that the heart size is normal.</w:t>
        <w:br/>
        <w:t>* **Lungs:** Patchy airspace shadows are seen in the left mid and both lower zones.</w:t>
        <w:br/>
        <w:t xml:space="preserve">* **Pleura:** A small left pleural effusion is noted. </w:t>
        <w:br/>
        <w:br/>
        <w:t>**3. Symptoms or Concerns:**</w:t>
        <w:br/>
        <w:br/>
        <w:t>* **Patchy airspace shadows:** These shadows in the lungs could indicate a variety of conditions, including pneumonia, pulmonary edema, or atelectasis.</w:t>
        <w:br/>
        <w:t xml:space="preserve">* **Small left pleural effusion:**  This suggests fluid accumulation in the space between the lung and the chest wall, which can be caused by infections, inflammation, or other conditions. </w:t>
        <w:br/>
        <w:t>* **May need further action:** The report suggests that additional investigations may be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