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1747, Performed Date: 18/12/2019 5:18</w:t>
      </w:r>
    </w:p>
    <w:p>
      <w:pPr>
        <w:pStyle w:val="Heading2"/>
      </w:pPr>
      <w:r>
        <w:t>Raw Radiology Report Extracted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dfafbb919f4113c89829c00efa56b7f63e98ad5ea98ce2722c655357105d22c2</w:t>
      </w:r>
    </w:p>
    <w:p>
      <w:r>
        <w:t>Order Name: Chest X-ray</w:t>
      </w:r>
    </w:p>
    <w:p>
      <w:r>
        <w:t>Result Item Code: CHE-NOV</w:t>
      </w:r>
    </w:p>
    <w:p>
      <w:r>
        <w:t>Performed Date Time: 18/12/2019 5:18</w:t>
      </w:r>
    </w:p>
    <w:p>
      <w:r>
        <w:t>Line Num: 1</w:t>
      </w:r>
    </w:p>
    <w:p>
      <w:r>
        <w:t>Text: HISTORY  left PTX REPORT Chest X-ray: Comparison with Chest X-ray: On 17/12/19. Heart is enlarged. Sternal sutures and mediastinal clips are present. There is minimal  haziness in the left lung base may be due to under ventilation. A small left basal  pleural effusion is present. No pneumothorax is seen. Right lung shows no consolidation  or effusions. Tip of right central line is in upper SVC. Report Indicator: May need further action Finalised by: &lt;DOCTOR&gt;</w:t>
      </w:r>
    </w:p>
    <w:p>
      <w:r>
        <w:t>Accession Number: 16dd66601261e8b040b5c8c153bc26fe507ba4514894213b297c773eb2019ace</w:t>
      </w:r>
    </w:p>
    <w:p>
      <w:r>
        <w:t>Updated Date Time: 19/12/2019 12:15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