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1848, Performed Date: 24/5/2018 23:34</w:t>
      </w:r>
    </w:p>
    <w:p>
      <w:pPr>
        <w:pStyle w:val="Heading2"/>
      </w:pPr>
      <w:r>
        <w:t>Raw Radiology Report Extracted</w:t>
      </w:r>
    </w:p>
    <w:p>
      <w:r>
        <w:t>Visit Number: bde89e29c04e48a9770d8ff4771225d34f322bf1eaf0205dca5a37a54bf5e586</w:t>
      </w:r>
    </w:p>
    <w:p>
      <w:r>
        <w:t>Masked_PatientID: 1848</w:t>
      </w:r>
    </w:p>
    <w:p>
      <w:r>
        <w:t>Order ID: 9839b77c42fec41e5a532a16e2c19c778692bce7f78d9873934877a40204fb48</w:t>
      </w:r>
    </w:p>
    <w:p>
      <w:r>
        <w:t>Order Name: Chest X-ray</w:t>
      </w:r>
    </w:p>
    <w:p>
      <w:r>
        <w:t>Result Item Code: CHE-NOV</w:t>
      </w:r>
    </w:p>
    <w:p>
      <w:r>
        <w:t>Performed Date Time: 24/5/2018 23:34</w:t>
      </w:r>
    </w:p>
    <w:p>
      <w:r>
        <w:t>Line Num: 1</w:t>
      </w:r>
    </w:p>
    <w:p>
      <w:r>
        <w:t>Text:          [ The heart, lungs and mediastinum are unremarkable.  The aorta is unfurled.  Right  IJ catheter (tip in upper end SVC) and kinked NG tube (tip in mid stomach) are visualised.    Known / Minor  Finalised by: &lt;DOCTOR&gt;</w:t>
      </w:r>
    </w:p>
    <w:p>
      <w:r>
        <w:t>Accession Number: 530e8789fa36c075b824f75e1365fb883354dfd05693b4285bd97f62b0154162</w:t>
      </w:r>
    </w:p>
    <w:p>
      <w:r>
        <w:t>Updated Date Time: 26/5/2018 7:27</w:t>
      </w:r>
    </w:p>
    <w:p>
      <w:pPr>
        <w:pStyle w:val="Heading2"/>
      </w:pPr>
      <w:r>
        <w:t>Layman Explanation</w:t>
      </w:r>
    </w:p>
    <w:p>
      <w:r>
        <w:t>The images show that your heart, lungs, and the area between your lungs (mediastinum) look normal. The aorta, the main blood vessel that carries blood from your heart, is also normal. The images also show a tube in your right neck vein (IJ catheter) and a tube in your stomach (NG tube).</w:t>
      </w:r>
    </w:p>
    <w:p>
      <w:pPr>
        <w:pStyle w:val="Heading2"/>
      </w:pPr>
      <w:r>
        <w:t>Summary</w:t>
      </w:r>
    </w:p>
    <w:p>
      <w:r>
        <w:t>## Radiology Report Summary</w:t>
        <w:br/>
        <w:br/>
        <w:t>**Image type:** Chest X-ray</w:t>
        <w:br/>
        <w:br/>
        <w:t>**1. Diseases:** No diseases are mentioned in the report.</w:t>
        <w:br/>
        <w:br/>
        <w:t>**2. Organs:**</w:t>
        <w:br/>
        <w:t>* **Heart:** Unremarkable</w:t>
        <w:br/>
        <w:t>* **Lungs:** Unremarkable</w:t>
        <w:br/>
        <w:t>* **Mediastinum:** Unremarkable</w:t>
        <w:br/>
        <w:t xml:space="preserve">* **Aorta:** Unfurled </w:t>
        <w:br/>
        <w:br/>
        <w:t>**3. Symptoms or Phenomenon:**</w:t>
        <w:br/>
        <w:t>* **Right IJ catheter:** Tip is visualized in the upper end of the Superior Vena Cava (SVC).</w:t>
        <w:br/>
        <w:t>* **Kinked NG tube:** Tip is visualized in the mid stomach.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