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2042, Performed Date: 06/7/2020 21:11</w:t>
      </w:r>
    </w:p>
    <w:p>
      <w:pPr>
        <w:pStyle w:val="Heading2"/>
      </w:pPr>
      <w:r>
        <w:t>Raw Radiology Report Extracted</w:t>
      </w:r>
    </w:p>
    <w:p>
      <w:r>
        <w:t>Visit Number: de983fe31797281e0113c1fd07e4757d5ff3a520283c3fde5e9351fe2f16b55c</w:t>
      </w:r>
    </w:p>
    <w:p>
      <w:r>
        <w:t>Masked_PatientID: 2042</w:t>
      </w:r>
    </w:p>
    <w:p>
      <w:r>
        <w:t>Order ID: 26c5f98ea88dc66dba28fbdce520592674c10b746c40493e0b79f8429fc007a6</w:t>
      </w:r>
    </w:p>
    <w:p>
      <w:r>
        <w:t>Order Name: Chest X-ray, Erect</w:t>
      </w:r>
    </w:p>
    <w:p>
      <w:r>
        <w:t>Result Item Code: CHE-ER</w:t>
      </w:r>
    </w:p>
    <w:p>
      <w:r>
        <w:t>Performed Date Time: 06/7/2020 21:11</w:t>
      </w:r>
    </w:p>
    <w:p>
      <w:r>
        <w:t>Line Num: 1</w:t>
      </w:r>
    </w:p>
    <w:p>
      <w:r>
        <w:t>Text: HISTORY  Bilateral acute loss of vision at 7am  With intermittent improvement  Admission XR TRO COVID-19 REPORT Studies reviewed: Chest X-ray, Erect 02/08/2019;Chest X-ray 20/07/2019 Sternotomy wires and mediastinal clips are noted. The heart is not enlarged. No consolidation or pleural effusion is seen. Mild thoracic scoliosis is noted. Report Indicator: Known / Minor Finalised by: &lt;DOCTOR&gt;</w:t>
      </w:r>
    </w:p>
    <w:p>
      <w:r>
        <w:t>Accession Number: 4d38955fe4526c3f18b4b1e69de564d04fb6f2e210e88453914d9c3ba1b22cf8</w:t>
      </w:r>
    </w:p>
    <w:p>
      <w:r>
        <w:t>Updated Date Time: 06/7/2020 21:20</w:t>
      </w:r>
    </w:p>
    <w:p>
      <w:pPr>
        <w:pStyle w:val="Heading2"/>
      </w:pPr>
      <w:r>
        <w:t>Layman Explanation</w:t>
      </w:r>
    </w:p>
    <w:p>
      <w:r>
        <w:t>The chest X-ray shows no signs of pneumonia or fluid buildup around the lungs. There is a slight curvature of the spine and some metal wires and clips from a previous surgery.</w:t>
      </w:r>
    </w:p>
    <w:p>
      <w:pPr>
        <w:pStyle w:val="Heading2"/>
      </w:pPr>
      <w:r>
        <w:t>Summary</w:t>
      </w:r>
    </w:p>
    <w:p>
      <w:r>
        <w:t>## Analysis of Radiology Report:</w:t>
        <w:br/>
        <w:br/>
        <w:t>**Image Type:** Chest X-ray</w:t>
        <w:br/>
        <w:br/>
        <w:t>**Summary:**</w:t>
        <w:br/>
        <w:br/>
        <w:t>**1. Diseases:**</w:t>
        <w:br/>
        <w:t xml:space="preserve">* COVID-19 -  This is mentioned in the report but no findings are reported in relation to the disease. </w:t>
        <w:br/>
        <w:br/>
        <w:t>**2. Organs:**</w:t>
        <w:br/>
        <w:t>* **Heart:** Not enlarged.</w:t>
        <w:br/>
        <w:t>* **Lungs:** No consolidation or pleural effusion seen.</w:t>
        <w:br/>
        <w:t>* **Thoracic Spine:** Mild scoliosis noted.</w:t>
        <w:br/>
        <w:br/>
        <w:t xml:space="preserve">**3. Symptoms/Phenomenon:** </w:t>
        <w:br/>
        <w:t>* **Bilateral acute loss of vision:** This symptom is reported in the patient's history and is not directly related to the findings in the chest X-ray.</w:t>
        <w:br/>
        <w:t xml:space="preserve">* **Sternotomy wires and mediastinal clips:** This is likely related to a previous surgical procedure. </w:t>
        <w:br/>
        <w:br/>
        <w:t>**Please note:** This report is limited and does not provide any information about the patient's current health status in relation to the reported loss of vision.  Further investigations and consultations are likely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