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2107, Performed Date: 13/3/2020 4:32</w:t>
      </w:r>
    </w:p>
    <w:p>
      <w:pPr>
        <w:pStyle w:val="Heading2"/>
      </w:pPr>
      <w:r>
        <w:t>Raw Radiology Report Extracted</w:t>
      </w:r>
    </w:p>
    <w:p>
      <w:r>
        <w:t>Visit Number: 22cc9773e482a2047c105ca42d65c2a66157910f19fd71328682e6c236046291</w:t>
      </w:r>
    </w:p>
    <w:p>
      <w:r>
        <w:t>Masked_PatientID: 2107</w:t>
      </w:r>
    </w:p>
    <w:p>
      <w:r>
        <w:t>Order ID: ff2bc52712499f560755aed3f6aebdc20440b0a30bf9e4387865e482b366395a</w:t>
      </w:r>
    </w:p>
    <w:p>
      <w:r>
        <w:t>Order Name: Chest X-ray</w:t>
      </w:r>
    </w:p>
    <w:p>
      <w:r>
        <w:t>Result Item Code: CHE-NOV</w:t>
      </w:r>
    </w:p>
    <w:p>
      <w:r>
        <w:t>Performed Date Time: 13/3/2020 4:32</w:t>
      </w:r>
    </w:p>
    <w:p>
      <w:r>
        <w:t>Line Num: 1</w:t>
      </w:r>
    </w:p>
    <w:p>
      <w:r>
        <w:t>Text: HISTORY  fever REPORT The large mass in the right middle and lower zones and surrounding consolidation/ground-glass  changes in the right lung appear relatively unchanged as compared to the radiograph  dated 07/03/2020. The heart is enlarged. There is mild pulmonary venous congestion. Report Indicator: May need further action Finalised by: &lt;DOCTOR&gt;</w:t>
      </w:r>
    </w:p>
    <w:p>
      <w:r>
        <w:t>Accession Number: c27bea6da51caaa6f84052818a1ddaa3986f29e2343fa46ab1eb609a58f9b074</w:t>
      </w:r>
    </w:p>
    <w:p>
      <w:r>
        <w:t>Updated Date Time: 13/3/2020 11:10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