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10/9/2018 20:57</w:t>
      </w:r>
    </w:p>
    <w:p>
      <w:pPr>
        <w:pStyle w:val="Heading2"/>
      </w:pPr>
      <w:r>
        <w:t>Raw Radiology Report Extracted</w:t>
      </w:r>
    </w:p>
    <w:p>
      <w:r>
        <w:t>Visit Number: c6cb1d075976c654bea4b50356404c82f81c85acd97bff9e9a4c28ff1dcd1de2</w:t>
      </w:r>
    </w:p>
    <w:p>
      <w:r>
        <w:t>Masked_PatientID: 2146</w:t>
      </w:r>
    </w:p>
    <w:p>
      <w:r>
        <w:t>Order ID: 6c3427fb4b457b733526b3c13c208366cfec2829f96a99ba8812d75247887c2b</w:t>
      </w:r>
    </w:p>
    <w:p>
      <w:r>
        <w:t>Order Name: Chest X-ray</w:t>
      </w:r>
    </w:p>
    <w:p>
      <w:r>
        <w:t>Result Item Code: CHE-NOV</w:t>
      </w:r>
    </w:p>
    <w:p>
      <w:r>
        <w:t>Performed Date Time: 10/9/2018 20:57</w:t>
      </w:r>
    </w:p>
    <w:p>
      <w:r>
        <w:t>Line Num: 1</w:t>
      </w:r>
    </w:p>
    <w:p>
      <w:r>
        <w:t>Text:          [ No change is detected in the pulmonary oedema.  The tip of the left IJ VasCath is  in the upper SVC.  The ET tube, right IJ catheter and NG tube are unchanged.   Further action or early intervention required Finalised by: &lt;DOCTOR&gt;</w:t>
      </w:r>
    </w:p>
    <w:p>
      <w:r>
        <w:t>Accession Number: 12ecfb571941c27f2f2f12735004d54ff624b22012e2f61ee5d57eb45ca466db</w:t>
      </w:r>
    </w:p>
    <w:p>
      <w:r>
        <w:t>Updated Date Time: 11/9/2018 7:18</w:t>
      </w:r>
    </w:p>
    <w:p>
      <w:pPr>
        <w:pStyle w:val="Heading2"/>
      </w:pPr>
      <w:r>
        <w:t>Layman Explanation</w:t>
      </w:r>
    </w:p>
    <w:p>
      <w:r>
        <w:t>The fluid buildup in the lungs hasn't changed. The tube in the left jugular vein (neck) is in the correct position. The breathing tube, the right jugular vein tube, and the feeding tube are also in the same position.</w:t>
      </w:r>
    </w:p>
    <w:p>
      <w:pPr>
        <w:pStyle w:val="Heading2"/>
      </w:pPr>
      <w:r>
        <w:t>Summary</w:t>
      </w:r>
    </w:p>
    <w:p>
      <w:r>
        <w:t>**Image type:** Chest X-ray</w:t>
        <w:br/>
        <w:br/>
        <w:t>**Summary:**</w:t>
        <w:br/>
        <w:br/>
        <w:t>1. **Disease:** Pulmonary oedema. No change is detected in the pulmonary oedema.</w:t>
        <w:br/>
        <w:t xml:space="preserve">2. **Organs:** </w:t>
        <w:br/>
        <w:t xml:space="preserve">    * Lungs: Pulmonary oedema.</w:t>
        <w:br/>
        <w:t xml:space="preserve">    *  Superior Vena Cava (SVC): Tip of the left IJ VasCath is in the upper SVC. </w:t>
        <w:br/>
        <w:t>3. **Symptoms/Phenomenon:**</w:t>
        <w:br/>
        <w:t xml:space="preserve">    *  Left internal jugular (IJ) VasCath in the upper SVC.</w:t>
        <w:br/>
        <w:t xml:space="preserve">    *  Right internal jugular (IJ) catheter and Nasogastric (NG) tube are unchanged.</w:t>
        <w:br/>
        <w:t xml:space="preserve">    *  Endotracheal (ET) tube is unchanged. </w:t>
        <w:br/>
        <w:t xml:space="preserve">    *  Further action or early intervention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