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18/5/2020 10:47</w:t>
      </w:r>
    </w:p>
    <w:p>
      <w:pPr>
        <w:pStyle w:val="Heading2"/>
      </w:pPr>
      <w:r>
        <w:t>Raw Radiology Report Extracted</w:t>
      </w:r>
    </w:p>
    <w:p>
      <w:r>
        <w:t>Visit Number: 42c68e546f3791fea847cdb23e149267471aa6968bae032fb3a266fa538f5faf</w:t>
      </w:r>
    </w:p>
    <w:p>
      <w:r>
        <w:t>Masked_PatientID: 2274</w:t>
      </w:r>
    </w:p>
    <w:p>
      <w:r>
        <w:t>Order ID: 7831713c5822d854be395fa3626a4cb9f85878b05483ef9cf75425d0dc8b774f</w:t>
      </w:r>
    </w:p>
    <w:p>
      <w:r>
        <w:t>Order Name: Chest X-ray, Erect</w:t>
      </w:r>
    </w:p>
    <w:p>
      <w:r>
        <w:t>Result Item Code: CHE-ER</w:t>
      </w:r>
    </w:p>
    <w:p>
      <w:r>
        <w:t>Performed Date Time: 18/5/2020 10:47</w:t>
      </w:r>
    </w:p>
    <w:p>
      <w:r>
        <w:t>Line Num: 1</w:t>
      </w:r>
    </w:p>
    <w:p>
      <w:r>
        <w:t>Text: HISTORY  COVID SCREEN - ESRF WITH AGGRESSIVE BEHAVIOUR; ESRF ON HD, REFERRED BY NKF FOR POSSIBLE  THREAT TO OTHERS.  DENIES FEVER/ARI/ANOSMIA REPORT X-ray dated 15/05/2020 was reviewed. The heart size is enlarged and the lung fields are slightly congested. Stable fibro granulomatous changes are seen in the right upper zone. Stable airspace shadows are seen in the right lower zone associated with an effusion. There is interval appearance of patchy shadows in the left mid zone. Report Indicator: May need further action Finalised by: &lt;DOCTOR&gt;</w:t>
      </w:r>
    </w:p>
    <w:p>
      <w:r>
        <w:t>Accession Number: f914c3577608a1d6f52ac040eef277d3d594e72084325235b738bb98e4e8c0fa</w:t>
      </w:r>
    </w:p>
    <w:p>
      <w:r>
        <w:t>Updated Date Time: 18/5/2020 11:10</w:t>
      </w:r>
    </w:p>
    <w:p>
      <w:pPr>
        <w:pStyle w:val="Heading2"/>
      </w:pPr>
      <w:r>
        <w:t>Layman Explanation</w:t>
      </w:r>
    </w:p>
    <w:p>
      <w:r>
        <w:t>The x-ray shows that the heart is larger than normal and there is some fluid in the lungs. There are also some old changes in the upper part of the right lung and some new changes in the middle part of the left lung.</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