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24/9/2020 13:51</w:t>
      </w:r>
    </w:p>
    <w:p>
      <w:pPr>
        <w:pStyle w:val="Heading2"/>
      </w:pPr>
      <w:r>
        <w:t>Raw Radiology Report Extracted</w:t>
      </w:r>
    </w:p>
    <w:p>
      <w:r>
        <w:t>Visit Number: b67c2a947fb0ebac11f4d88552191cd6e8b55a0da959a17492ab82a2ff598ecc</w:t>
      </w:r>
    </w:p>
    <w:p>
      <w:r>
        <w:t>Masked_PatientID: 2274</w:t>
      </w:r>
    </w:p>
    <w:p>
      <w:r>
        <w:t>Order ID: 1fc80c6166f6aae94316e4ec95a96b481b59de79239e31d4c45d5e37ac91137e</w:t>
      </w:r>
    </w:p>
    <w:p>
      <w:r>
        <w:t>Order Name: Chest X-ray</w:t>
      </w:r>
    </w:p>
    <w:p>
      <w:r>
        <w:t>Result Item Code: CHE-NOV</w:t>
      </w:r>
    </w:p>
    <w:p>
      <w:r>
        <w:t>Performed Date Time: 24/9/2020 13:51</w:t>
      </w:r>
    </w:p>
    <w:p>
      <w:r>
        <w:t>Line Num: 1</w:t>
      </w:r>
    </w:p>
    <w:p>
      <w:r>
        <w:t>Text: HISTORY  F/U REPORT Comparison made with chest radiograph dated 28/8/2020 The right sided pleural effusion remains grossly stable with persistent adjacent  airspace opacities. Trace pleural effusion may be present on the left side.  Pulmonary congestion remains stable. Right upper lobe scarring stable. No pneumothorax.  The heart size cannot be accurately assessed as the right heart border is obscured  but appears grossly enlarged. Report Indicator: May need further action Reported by: &lt;DOCTOR&gt;</w:t>
      </w:r>
    </w:p>
    <w:p>
      <w:r>
        <w:t>Accession Number: 01aaabb990c712646316df308f4ac77f20731357791a5f8759b4fffb761f13e2</w:t>
      </w:r>
    </w:p>
    <w:p>
      <w:r>
        <w:t>Updated Date Time: 24/9/2020 15:14</w:t>
      </w:r>
    </w:p>
    <w:p>
      <w:pPr>
        <w:pStyle w:val="Heading2"/>
      </w:pPr>
      <w:r>
        <w:t>Layman Explanation</w:t>
      </w:r>
    </w:p>
    <w:p>
      <w:r>
        <w:t>The previous chest x-ray from August 28, 2020 was reviewed. The fluid buildup on the right side of the chest has not changed much, and there are still signs of inflammation in the nearby lung tissue.  There may be a small amount of fluid on the left side of the chest.  The congestion in the lungs hasn't changed either.  The scarring in the upper part of the right lung is unchanged.  There is no collapsed lung.  The size of the heart is hard to tell because the right side is hidden, but it appears to be larger than normal.</w:t>
      </w:r>
    </w:p>
    <w:p>
      <w:pPr>
        <w:pStyle w:val="Heading2"/>
      </w:pPr>
      <w:r>
        <w:t>Summary</w:t>
      </w:r>
    </w:p>
    <w:p>
      <w:r>
        <w:t>The text is extracted from a **chest radiograph report**.</w:t>
        <w:br/>
        <w:br/>
        <w:t>**1. Diseases mentioned:**</w:t>
        <w:br/>
        <w:br/>
        <w:t xml:space="preserve">* **Pleural effusion:** The report mentions a right-sided pleural effusion that remains stable, suggesting it is chronic and not actively worsening. A trace effusion may be present on the left side. </w:t>
        <w:br/>
        <w:t xml:space="preserve">* **Pulmonary congestion:** This condition remains stable, suggesting it is not a new finding or acutely worsening. </w:t>
        <w:br/>
        <w:t>* **Right upper lobe scarring:** This is a chronic finding, and no changes are noted in this report.</w:t>
        <w:br/>
        <w:br/>
        <w:t>**2. Organs mentioned:**</w:t>
        <w:br/>
        <w:br/>
        <w:t>* **Lungs:** The report mentions the right and left lung fields, noting pleural effusion and airspace opacities on the right side. Pulmonary congestion is also mentioned.</w:t>
        <w:br/>
        <w:t xml:space="preserve">* **Heart:** The report states that the heart size cannot be accurately assessed due to the right heart border being obscured, but it appears grossly enlarged. </w:t>
        <w:br/>
        <w:br/>
        <w:t>**3. Symptoms or phenomenon that would cause attention:**</w:t>
        <w:br/>
        <w:br/>
        <w:t>* **Persistent right-sided pleural effusion:** This is a concerning finding as it is not resolving, suggesting an underlying cause that may need further investigation.</w:t>
        <w:br/>
        <w:t>* **Airspace opacities adjacent to the right pleural effusion:** These may be indicative of inflammation or infection in the lung tissue, and could require further investigation.</w:t>
        <w:br/>
        <w:t>* **Grossly enlarged heart:** This finding needs further evaluation as it could be indicative of various cardiac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