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2425, Performed Date: 02/8/2017 23:40</w:t>
      </w:r>
    </w:p>
    <w:p>
      <w:pPr>
        <w:pStyle w:val="Heading2"/>
      </w:pPr>
      <w:r>
        <w:t>Raw Radiology Report Extracted</w:t>
      </w:r>
    </w:p>
    <w:p>
      <w:r>
        <w:t>Visit Number: ed9cfeae4b327a60d1e358e4d85e32506915f94a787af78ad59a477b88d45639</w:t>
      </w:r>
    </w:p>
    <w:p>
      <w:r>
        <w:t>Masked_PatientID: 2425</w:t>
      </w:r>
    </w:p>
    <w:p>
      <w:r>
        <w:t>Order ID: 0e75ef66656b84c1014c5ab2bc4c40261220c723ed919ad55bf9b803fb9a9e48</w:t>
      </w:r>
    </w:p>
    <w:p>
      <w:r>
        <w:t>Order Name: Chest X-ray</w:t>
      </w:r>
    </w:p>
    <w:p>
      <w:r>
        <w:t>Result Item Code: CHE-NOV</w:t>
      </w:r>
    </w:p>
    <w:p>
      <w:r>
        <w:t>Performed Date Time: 02/8/2017 23:40</w:t>
      </w:r>
    </w:p>
    <w:p>
      <w:r>
        <w:t>Line Num: 1</w:t>
      </w:r>
    </w:p>
    <w:p>
      <w:r>
        <w:t>Text:       HISTORY b/g CLL uptrending TW and LDH, TRO tumor lysis REPORT The heart size and mediastinal configuration are normal.  No active lung lesion is seen.   Normal Finalised by: &lt;DOCTOR&gt;</w:t>
      </w:r>
    </w:p>
    <w:p>
      <w:r>
        <w:t>Accession Number: c0a4ce9c2e31a6808b49d52dc66352b38b3a148fbfc969d8f158cf0b2253d155</w:t>
      </w:r>
    </w:p>
    <w:p>
      <w:r>
        <w:t>Updated Date Time: 03/8/2017 17:56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 xml:space="preserve">The text is extracted from a **chest x-ray** report. </w:t>
        <w:br/>
        <w:br/>
        <w:t>Here is a summary based on your guiding questions:</w:t>
        <w:br/>
        <w:br/>
        <w:t>1. **Disease(s):**</w:t>
        <w:br/>
        <w:t xml:space="preserve">    * **CLL (Chronic Lymphocytic Leukemia):** The patient has a history of CLL, which is uptrending with elevated TW (total white blood cell count) and LDH (lactate dehydrogenase) levels. </w:t>
        <w:br/>
        <w:t xml:space="preserve">    * **TRO (Tumor Lysis Syndrome):** This is mentioned as a potential concern, indicating that the patient may be at risk for tumor lysis syndrome.</w:t>
        <w:br/>
        <w:br/>
        <w:t>2. **Organ(s):**</w:t>
        <w:br/>
        <w:t xml:space="preserve">    * **Heart:**  The heart size and mediastinal configuration are normal.</w:t>
        <w:br/>
        <w:t xml:space="preserve">    * **Lungs:** No active lung lesion is seen.</w:t>
        <w:br/>
        <w:br/>
        <w:t>3. **Symptoms or Phenomenon:**</w:t>
        <w:br/>
        <w:t xml:space="preserve">    * **Uptrending TW and LDH:** This suggests that the patient's CLL is worsening, which is a cause for concern.</w:t>
        <w:br/>
        <w:t xml:space="preserve">    * **TRO (Tumor Lysis Syndrome):** This is mentioned in the report, indicating that tumor lysis syndrome is a potential concern. It is important to note that this is a serious condition that can occur in patients with cancer, especially when their cancer is rapidly growing or being treated.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