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25/12/2016 5:50</w:t>
      </w:r>
    </w:p>
    <w:p>
      <w:pPr>
        <w:pStyle w:val="Heading2"/>
      </w:pPr>
      <w:r>
        <w:t>Raw Radiology Report Extracted</w:t>
      </w:r>
    </w:p>
    <w:p>
      <w:r>
        <w:t>Visit Number: c2b18c051f8c81c36e662adbd6750d8ef4fa69f3de227a32822e3576f9f10ec3</w:t>
      </w:r>
    </w:p>
    <w:p>
      <w:r>
        <w:t>Masked_PatientID: 2498</w:t>
      </w:r>
    </w:p>
    <w:p>
      <w:r>
        <w:t>Order ID: ceacbec49e7cf1d762cbfb93f1bd3a201f1d10fd5c1dd3b82e0e71580ca9240a</w:t>
      </w:r>
    </w:p>
    <w:p>
      <w:r>
        <w:t>Order Name: Chest X-ray</w:t>
      </w:r>
    </w:p>
    <w:p>
      <w:r>
        <w:t>Result Item Code: CHE-NOV</w:t>
      </w:r>
    </w:p>
    <w:p>
      <w:r>
        <w:t>Performed Date Time: 25/12/2016 5:50</w:t>
      </w:r>
    </w:p>
    <w:p>
      <w:r>
        <w:t>Line Num: 1</w:t>
      </w:r>
    </w:p>
    <w:p>
      <w:r>
        <w:t>Text:       HISTORY ecmo pt, for cardiogenic shock REPORT Mobile radiograph chest supine. Prior radiograph dated  24/12/2016  was reviewed. The right jugular temporary pacing wire is wavy and pointing inferiorly as against  superiorly curved in the previous radiograph.  Correlate clinically for its significance.    Bilateral central venous line, chest tubes, endotracheal tube, sternotomy sutures  and prosthetic cardiac valve are in situ. Effusion with atelectasis noted in the right hemithorax.  The air space opacities  in the left lung are grossly unchanged.   May need further action Finalised by: &lt;DOCTOR&gt;</w:t>
      </w:r>
    </w:p>
    <w:p>
      <w:r>
        <w:t>Accession Number: b5dedb26a673c30d23d7255e3e909d7e6c4031de337dd2dee83a69c961fe5543</w:t>
      </w:r>
    </w:p>
    <w:p>
      <w:r>
        <w:t>Updated Date Time: 25/12/2016 19:25</w:t>
      </w:r>
    </w:p>
    <w:p>
      <w:pPr>
        <w:pStyle w:val="Heading2"/>
      </w:pPr>
      <w:r>
        <w:t>Layman Explanation</w:t>
      </w:r>
    </w:p>
    <w:p>
      <w:r>
        <w:t>The images show that the temporary wire for the heart's rhythm control is now pointing downward, compared to the previous image where it was curved upward.  This change should be reviewed by the doctors to see if it means anything. The tubes for fluids and the tubes to drain fluid from the chest are all in place. There is fluid in the right side of the chest that is making the lung collapse. The changes on the left side of the chest are the same as before.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