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02/4/2019 10:44</w:t>
      </w:r>
    </w:p>
    <w:p>
      <w:pPr>
        <w:pStyle w:val="Heading2"/>
      </w:pPr>
      <w:r>
        <w:t>Raw Radiology Report Extracted</w:t>
      </w:r>
    </w:p>
    <w:p>
      <w:r>
        <w:t>Visit Number: a43dbe2499c3ba920295f20dd6e7d0af2f5ac0340b423b6de505dd00e588e033</w:t>
      </w:r>
    </w:p>
    <w:p>
      <w:r>
        <w:t>Masked_PatientID: 2647</w:t>
      </w:r>
    </w:p>
    <w:p>
      <w:r>
        <w:t>Order ID: 95c86884dd7b4b7c0c7aefa355f0fb4119cf62c6cd71df82f5e870e4c5b147fc</w:t>
      </w:r>
    </w:p>
    <w:p>
      <w:r>
        <w:t>Order Name: CT Chest or Thorax</w:t>
      </w:r>
    </w:p>
    <w:p>
      <w:r>
        <w:t>Result Item Code: CTCHE</w:t>
      </w:r>
    </w:p>
    <w:p>
      <w:r>
        <w:t>Performed Date Time: 02/4/2019 10:44</w:t>
      </w:r>
    </w:p>
    <w:p>
      <w:r>
        <w:t>Line Num: 1</w:t>
      </w:r>
    </w:p>
    <w:p>
      <w:r>
        <w:t>Text: HISTORY  Recurrence HCC on RFA. Incidental right upper lobe GOO on surveillance TECHNIQUE Contrast-enhanced CT of the thorax. Intravenous contrast: Omnipaque 350 - Volume (ml): 50 FINDINGS Comparison is made with the CT of 29 November 2018. There is again a 2.1 x 1.9 cm ground-glass opacity in the subpleural aspect of the  right upper lobe (series 5 image 27). This is unchanged in size. It again shows a  5 x 3 mm solid component in its superior aspect (series 8 image 22). This is also  unchanged in size. No other ground-glass opacity is identified. No solid pulmonary  nodule is seen to suggest a pulmonary metastasis. Mild bronchiectasis is seen in the left lower lobe. No enlarged lymph node is identified in the mediastinum and pulmonary hila. There is no pleural or pericardial effusion. Limited sections of the upper abdomen show multiple surgical clips in the dome of  the right lobe of the liver. There is also a 3.4 x 2.5 cm hypodense lesion in the  subcapsular aspect of segment 6 of the liver (series 5 image 95), consistent with  a zone of radiofrequency ablation. A subcentimetre hypodense lesion adjacent to the  ablation zone (series 5 image 96) may represent a small cyst. Degenerative changesare seen in the spine and glenohumeral joints. CONCLUSION The ground-glass opacity in the right upper lobe is unchanged in size and appearance.  A subcentimetre solid component within the opacity is also unchanged in size. Suggest  continued CT follow-up. Report Indicator: Known \ Minor Finalised by: &lt;DOCTOR&gt;</w:t>
      </w:r>
    </w:p>
    <w:p>
      <w:r>
        <w:t>Accession Number: 0d449da6d2eb3012255536c6e91914880a5768d044a71fad90d241be4e78ee8d</w:t>
      </w:r>
    </w:p>
    <w:p>
      <w:r>
        <w:t>Updated Date Time: 02/4/2019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