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2689, Performed Date: 06/5/2015 0:59</w:t>
      </w:r>
    </w:p>
    <w:p>
      <w:pPr>
        <w:pStyle w:val="Heading2"/>
      </w:pPr>
      <w:r>
        <w:t>Raw Radiology Report Extracted</w:t>
      </w:r>
    </w:p>
    <w:p>
      <w:r>
        <w:t>Visit Number: 99a889270e08a2cc2f01a4c9af5d20558382e67f75c0dc01f8292110ab2a8053</w:t>
      </w:r>
    </w:p>
    <w:p>
      <w:r>
        <w:t>Masked_PatientID: 2689</w:t>
      </w:r>
    </w:p>
    <w:p>
      <w:r>
        <w:t>Order ID: 3c40f2a0fbe5880ee92e45f5c220c64217ec3162ee43843275e3fa5a37d7751f</w:t>
      </w:r>
    </w:p>
    <w:p>
      <w:r>
        <w:t>Order Name: Chest X-ray</w:t>
      </w:r>
    </w:p>
    <w:p>
      <w:r>
        <w:t>Result Item Code: CHE-NOV</w:t>
      </w:r>
    </w:p>
    <w:p>
      <w:r>
        <w:t>Performed Date Time: 06/5/2015 0:59</w:t>
      </w:r>
    </w:p>
    <w:p>
      <w:r>
        <w:t>Line Num: 1</w:t>
      </w:r>
    </w:p>
    <w:p>
      <w:r>
        <w:t>Text:       HISTORY pleural effusion REPORT  Compared with a prior study dated 27 April 2015.   There is opaque left hemithorax compatible with massive pleural effusion with possible  underlying collapse / consolidation of the lung parenchyma.  There is cardiomediastinal  shift to the right side. The right lung is unremarkable.  No right pleural effusion  seen.  The heart size cannot be assessed in this projection.   Further action or early intervention required Finalised by: &lt;DOCTOR&gt;</w:t>
      </w:r>
    </w:p>
    <w:p>
      <w:r>
        <w:t>Accession Number: ad074675b25d9ce3e9d6c726f91809e35ba088116fa653d127e3433f90d4ef2c</w:t>
      </w:r>
    </w:p>
    <w:p>
      <w:r>
        <w:t>Updated Date Time: 07/5/2015 7:51</w:t>
      </w:r>
    </w:p>
    <w:p>
      <w:pPr>
        <w:pStyle w:val="Heading2"/>
      </w:pPr>
      <w:r>
        <w:t>Layman Explanation</w:t>
      </w:r>
    </w:p>
    <w:p>
      <w:r>
        <w:t>This scan shows a large amount of fluid in the left side of the chest, which could be causing the lung on that side to collapse. The heart is shifted to the right side of the chest. The right lung looks normal and there is no fluid in that side of the chest. The size of the heart can't be determined from this scan. Further action or early intervention is needed.</w:t>
      </w:r>
    </w:p>
    <w:p>
      <w:pPr>
        <w:pStyle w:val="Heading2"/>
      </w:pPr>
      <w:r>
        <w:t>Summary</w:t>
      </w:r>
    </w:p>
    <w:p>
      <w:r>
        <w:t>**Image Type:** Chest X-ray</w:t>
        <w:br/>
        <w:br/>
        <w:t>**Summary:**</w:t>
        <w:br/>
        <w:br/>
        <w:t>1. **Disease:** Pleural effusion. The report mentions a "massive pleural effusion" in the left hemithorax, suggesting a significant amount of fluid accumulation in the space between the lung and the chest wall. Additionally, there is "possible underlying collapse/consolidation of the lung parenchyma," indicating potential lung tissue collapse or density changes related to the effusion.</w:t>
        <w:br/>
        <w:t>2. **Organs:**  Left lung, right lung, heart, mediastinum. The report focuses on the left hemithorax, noting the pleural effusion and potential lung collapse/consolidation. The right lung is described as "unremarkable" with no effusion. The heart size cannot be assessed in this projection, and the mediastinum is shifted to the right due to the left-sided effusion.</w:t>
        <w:br/>
        <w:t xml:space="preserve">3. **Symptoms/Phenomenon:**  The report notes a "cardiomediastinal shift to the right side," suggesting that the heart and mediastinum (the space between the lungs) have moved to the right due to the pressure from the left-sided effusion. This is a significant finding as it can indicate potential pressure on vital organs. </w:t>
        <w:br/>
        <w:br/>
        <w:t>**Further action or early intervention is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