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2694, Performed Date: 10/10/2016 10:15</w:t>
      </w:r>
    </w:p>
    <w:p>
      <w:pPr>
        <w:pStyle w:val="Heading2"/>
      </w:pPr>
      <w:r>
        <w:t>Raw Radiology Report Extracted</w:t>
      </w:r>
    </w:p>
    <w:p>
      <w:r>
        <w:t>Visit Number: e2e34f7d250e4badbba1e1f4d47d1c83cfb264ac8acb37261d7edefc56bef996</w:t>
      </w:r>
    </w:p>
    <w:p>
      <w:r>
        <w:t>Masked_PatientID: 2694</w:t>
      </w:r>
    </w:p>
    <w:p>
      <w:r>
        <w:t>Order ID: 70b6b12522df91c87eb0a65406a97be6716b7bd3ba1cbc2bf4fde11ab0c333e3</w:t>
      </w:r>
    </w:p>
    <w:p>
      <w:r>
        <w:t>Order Name: Chest X-ray, Erect</w:t>
      </w:r>
    </w:p>
    <w:p>
      <w:r>
        <w:t>Result Item Code: CHE-ER</w:t>
      </w:r>
    </w:p>
    <w:p>
      <w:r>
        <w:t>Performed Date Time: 10/10/2016 10:15</w:t>
      </w:r>
    </w:p>
    <w:p>
      <w:r>
        <w:t>Line Num: 1</w:t>
      </w:r>
    </w:p>
    <w:p>
      <w:r>
        <w:t>Text:       HISTORY pneumonia REPORT  Presence made previous study of 6 October 2016. Cardiac size is enlarged in this projection.  Stable position of the central venous  catheters.  Tip of the feeding tube extends below left hemidiaphragm beyond inferior  margin of this study.  The patient is extubated since last study.  Persistent small  right pleural effusion with right lower zone atelectasis / consolidation. Surgical clips projected in the abdomen.   May need further action Finalised by: &lt;DOCTOR&gt;</w:t>
      </w:r>
    </w:p>
    <w:p>
      <w:r>
        <w:t>Accession Number: 4bdc0dcb4cf10ebb0531d446f7e32c982685b9dc542ea72ebd520bf50b5a3f23</w:t>
      </w:r>
    </w:p>
    <w:p>
      <w:r>
        <w:t>Updated Date Time: 11/10/2016 9:08</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