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2979, Performed Date: 03/3/2015 21:59</w:t>
      </w:r>
    </w:p>
    <w:p>
      <w:pPr>
        <w:pStyle w:val="Heading2"/>
      </w:pPr>
      <w:r>
        <w:t>Raw Radiology Report Extracted</w:t>
      </w:r>
    </w:p>
    <w:p>
      <w:r>
        <w:t>Visit Number: 647112ea551376c6bcaac2952aebd8e317a85ec533b20b4c2d40b8694c61ff57</w:t>
      </w:r>
    </w:p>
    <w:p>
      <w:r>
        <w:t>Masked_PatientID: 2979</w:t>
      </w:r>
    </w:p>
    <w:p>
      <w:r>
        <w:t>Order ID: ccab236aa634d07bfe35a854e65fd724480fd206c78b4e900ea0f6464dc8dd4f</w:t>
      </w:r>
    </w:p>
    <w:p>
      <w:r>
        <w:t>Order Name: Chest X-ray, Erect</w:t>
      </w:r>
    </w:p>
    <w:p>
      <w:r>
        <w:t>Result Item Code: CHE-ER</w:t>
      </w:r>
    </w:p>
    <w:p>
      <w:r>
        <w:t>Performed Date Time: 03/3/2015 21:59</w:t>
      </w:r>
    </w:p>
    <w:p>
      <w:r>
        <w:t>Line Num: 1</w:t>
      </w:r>
    </w:p>
    <w:p>
      <w:r>
        <w:t>Text:       HISTORY SOB itch REPORT The heart size cannot be accurately assessed in current projection.  Intimal calcification  is seen along the aortic knuckle.  There is no pleural effusion, mass or consolidation  on either side.  Degenerative changes are seen in the spine.    Known / Minor  Finalised by: &lt;DOCTOR&gt;</w:t>
      </w:r>
    </w:p>
    <w:p>
      <w:r>
        <w:t>Accession Number: 8f13350f22a90ae85dd7ac6c10e78a5a5bf8220190991ff04a07fdc1a5525593</w:t>
      </w:r>
    </w:p>
    <w:p>
      <w:r>
        <w:t>Updated Date Time: 04/3/2015 15:48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