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2979, Performed Date: 11/9/2015 0:21</w:t>
      </w:r>
    </w:p>
    <w:p>
      <w:pPr>
        <w:pStyle w:val="Heading2"/>
      </w:pPr>
      <w:r>
        <w:t>Raw Radiology Report Extracted</w:t>
      </w:r>
    </w:p>
    <w:p>
      <w:r>
        <w:t>Visit Number: 88ae12402f3dde18bded9c3563d5e825036efff48b965162ba2e1d792e958b4e</w:t>
      </w:r>
    </w:p>
    <w:p>
      <w:r>
        <w:t>Masked_PatientID: 2979</w:t>
      </w:r>
    </w:p>
    <w:p>
      <w:r>
        <w:t>Order ID: 40a0ee2732881d531fdb2f3fa153cb79efd4159a81b38ab913225a22dc8ce5ab</w:t>
      </w:r>
    </w:p>
    <w:p>
      <w:r>
        <w:t>Order Name: Chest X-ray, Erect</w:t>
      </w:r>
    </w:p>
    <w:p>
      <w:r>
        <w:t>Result Item Code: CHE-ER</w:t>
      </w:r>
    </w:p>
    <w:p>
      <w:r>
        <w:t>Performed Date Time: 11/9/2015 0:21</w:t>
      </w:r>
    </w:p>
    <w:p>
      <w:r>
        <w:t>Line Num: 1</w:t>
      </w:r>
    </w:p>
    <w:p>
      <w:r>
        <w:t>Text:       HISTORY LL swelling REPORT Comparison is made with the previous chest radiograph of 3 March 2015. The heart is slightly enlarged.  Intimal calcification is noted in the thoracic aorta. No focal consolidation or sizeable pleural effusion. There is mild pulmonary venous  congestion. Degenerative changes are noted in the thoracic spine.  Known / Minor  Finalised by: &lt;DOCTOR&gt;</w:t>
      </w:r>
    </w:p>
    <w:p>
      <w:r>
        <w:t>Accession Number: c954167c5a975811c4c6133e84afcf4f8c55a2e991ccf0b16e9f2278fe87c708</w:t>
      </w:r>
    </w:p>
    <w:p>
      <w:r>
        <w:t>Updated Date Time: 11/9/2015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