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3052, Performed Date: 07/10/2016 15:35</w:t>
      </w:r>
    </w:p>
    <w:p>
      <w:pPr>
        <w:pStyle w:val="Heading2"/>
      </w:pPr>
      <w:r>
        <w:t>Raw Radiology Report Extracted</w:t>
      </w:r>
    </w:p>
    <w:p>
      <w:r>
        <w:t>Visit Number: cd493d1d28cfd15108a0f10aacc3bf12d3748efdfd1d71c08769d5225aba5ea2</w:t>
      </w:r>
    </w:p>
    <w:p>
      <w:r>
        <w:t>Masked_PatientID: 3052</w:t>
      </w:r>
    </w:p>
    <w:p>
      <w:r>
        <w:t>Order ID: 76b0a3584c49326a1be37590422a4aee1985f1bd67b505d1fcd5239ae52758b0</w:t>
      </w:r>
    </w:p>
    <w:p>
      <w:r>
        <w:t>Order Name: Chest X-ray, Erect</w:t>
      </w:r>
    </w:p>
    <w:p>
      <w:r>
        <w:t>Result Item Code: CHE-ER</w:t>
      </w:r>
    </w:p>
    <w:p>
      <w:r>
        <w:t>Performed Date Time: 07/10/2016 15:35</w:t>
      </w:r>
    </w:p>
    <w:p>
      <w:r>
        <w:t>Line Num: 1</w:t>
      </w:r>
    </w:p>
    <w:p>
      <w:r>
        <w:t>Text:          [ The heart, lungs and mediastinum are unremarkable.  The aorta is unfolded. There is mild thoraco-lumbar scoliosis.  Known / Minor  Finalised by: &lt;DOCTOR&gt;</w:t>
      </w:r>
    </w:p>
    <w:p>
      <w:r>
        <w:t>Accession Number: 2e1be96e39478316a8397adfe280a06d2111bb530df031a13ecca5daad66b9e1</w:t>
      </w:r>
    </w:p>
    <w:p>
      <w:r>
        <w:t>Updated Date Time: 07/10/2016 16:04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