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3062, Performed Date: 14/6/2018 12:39</w:t>
      </w:r>
    </w:p>
    <w:p>
      <w:pPr>
        <w:pStyle w:val="Heading2"/>
      </w:pPr>
      <w:r>
        <w:t>Raw Radiology Report Extracted</w:t>
      </w:r>
    </w:p>
    <w:p>
      <w:r>
        <w:t>Visit Number: cb2f325423a263ac19ac5af8e1b59e0e9e82a8a924031c5f740eefc32ed348a6</w:t>
      </w:r>
    </w:p>
    <w:p>
      <w:r>
        <w:t>Masked_PatientID: 3062</w:t>
      </w:r>
    </w:p>
    <w:p>
      <w:r>
        <w:t>Order ID: 7f91462112382416fcf0d168b4ada562ca503a10e508f483e7bb3b0a6c1ec045</w:t>
      </w:r>
    </w:p>
    <w:p>
      <w:r>
        <w:t>Order Name: Chest X-ray</w:t>
      </w:r>
    </w:p>
    <w:p>
      <w:r>
        <w:t>Result Item Code: CHE-NOV</w:t>
      </w:r>
    </w:p>
    <w:p>
      <w:r>
        <w:t>Performed Date Time: 14/6/2018 12:39</w:t>
      </w:r>
    </w:p>
    <w:p>
      <w:r>
        <w:t>Line Num: 1</w:t>
      </w:r>
    </w:p>
    <w:p>
      <w:r>
        <w:t>Text:       HISTORY left shin pain; fever, desat REPORT Cardiac shadow rather small. Tubular densities seen in the right para cardiac region  could be due to underlying bronchiectasis. There is a vague 3.7 cm opacity seen adjacent  to the right cardiac border (at the cardio phrenic angle). Aetiology is uncertain  and a right lateral view may be helpful. Small bibasal effusions are present.     May need further action Finalised by: &lt;DOCTOR&gt;</w:t>
      </w:r>
    </w:p>
    <w:p>
      <w:r>
        <w:t>Accession Number: c062eb801f260780a0b6d929d217350e683b6812352f9234c878bcd63c3d2812</w:t>
      </w:r>
    </w:p>
    <w:p>
      <w:r>
        <w:t>Updated Date Time: 14/6/2018 16:34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