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3140, Performed Date: 12/5/2019 23:57</w:t>
      </w:r>
    </w:p>
    <w:p>
      <w:pPr>
        <w:pStyle w:val="Heading2"/>
      </w:pPr>
      <w:r>
        <w:t>Raw Radiology Report Extracted</w:t>
      </w:r>
    </w:p>
    <w:p>
      <w:r>
        <w:t>Visit Number: 7bf2d24369b45a58a6f4bd2899b36ce4089e635618eec106b96445d652264ba4</w:t>
      </w:r>
    </w:p>
    <w:p>
      <w:r>
        <w:t>Masked_PatientID: 3140</w:t>
      </w:r>
    </w:p>
    <w:p>
      <w:r>
        <w:t>Order ID: 4c6eb5a89880e3b8c1db0fc8a3114e6136af9f21ec3bf6feb2955f903dfb6e64</w:t>
      </w:r>
    </w:p>
    <w:p>
      <w:r>
        <w:t>Order Name: Chest X-ray, Erect</w:t>
      </w:r>
    </w:p>
    <w:p>
      <w:r>
        <w:t>Result Item Code: CHE-ER</w:t>
      </w:r>
    </w:p>
    <w:p>
      <w:r>
        <w:t>Performed Date Time: 12/5/2019 23:57</w:t>
      </w:r>
    </w:p>
    <w:p>
      <w:r>
        <w:t>Line Num: 1</w:t>
      </w:r>
    </w:p>
    <w:p>
      <w:r>
        <w:t>Text: HISTORY  fever and cough-2 days;NBO 5 DAYS REPORT Comparison is made with the chest X-ray dated 1\11\13. The patient is rotated. The heart size cannot be accurately assessed. Patchy opacities are scattered in the left lower zone which may represent infective  changes in the current clinical context. There is a small left pleural effusion -  clinical correlation is suggested.  Report Indicator: May need further action Reported by: &lt;DOCTOR&gt;</w:t>
      </w:r>
    </w:p>
    <w:p>
      <w:r>
        <w:t>Accession Number: 81b25271d07d9a0c05a9fffb7093a4917d8595c7122206f467bfde369b5a7d97</w:t>
      </w:r>
    </w:p>
    <w:p>
      <w:r>
        <w:t>Updated Date Time: 13/5/2019 14:09</w:t>
      </w:r>
    </w:p>
    <w:p>
      <w:pPr>
        <w:pStyle w:val="Heading2"/>
      </w:pPr>
      <w:r>
        <w:t>Layman Explanation</w:t>
      </w:r>
    </w:p>
    <w:p>
      <w:r>
        <w:t>The X-ray shows some areas of cloudiness in the lower left lung, which could be a sign of infection. There is also a small amount of fluid around the left lung. The doctor recommends talking to your doctor about these findings.</w:t>
      </w:r>
    </w:p>
    <w:p>
      <w:pPr>
        <w:pStyle w:val="Heading2"/>
      </w:pPr>
      <w:r>
        <w:t>Summary</w:t>
      </w:r>
    </w:p>
    <w:p>
      <w:r>
        <w:t>The text is extracted from a **chest X-ray report**.</w:t>
        <w:br/>
        <w:br/>
        <w:t>**1. Diseases:**</w:t>
        <w:br/>
        <w:t>- **Infective changes:** Patchy opacities in the left lower zone are mentioned, which may represent infective changes based on the clinical context of fever and cough.</w:t>
        <w:br/>
        <w:t>- **Pleural effusion:** A small left pleural effusion is noted.</w:t>
        <w:br/>
        <w:br/>
        <w:t>**2. Organs:**</w:t>
        <w:br/>
        <w:t>- **Heart:** The heart size cannot be accurately assessed due to patient rotation.</w:t>
        <w:br/>
        <w:t>- **Lungs:** Patchy opacities are observed in the left lower zone.</w:t>
        <w:br/>
        <w:t>- **Pleura:** A small left pleural effusion is identified.</w:t>
        <w:br/>
        <w:br/>
        <w:t>**3. Symptoms/Phenomena:**</w:t>
        <w:br/>
        <w:t>- **Fever and cough:** These symptoms are mentioned in the patient's history and are likely related to the infective changes noted in the lungs.</w:t>
        <w:br/>
        <w:t xml:space="preserve">- **Rotation:** The patient was rotated during the X-ray, which prevented accurate assessment of the heart size. </w:t>
        <w:br/>
        <w:t>- **Pleural effusion:** The presence of a small left pleural effusion raises concern and warrants clinical correlation.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