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3162, Performed Date: 28/10/2016 9:17</w:t>
      </w:r>
    </w:p>
    <w:p>
      <w:pPr>
        <w:pStyle w:val="Heading2"/>
      </w:pPr>
      <w:r>
        <w:t>Raw Radiology Report Extracted</w:t>
      </w:r>
    </w:p>
    <w:p>
      <w:r>
        <w:t>Visit Number: 2523cdbfbf4fa5229542a5b2bfa84a552b71562e6ccc5ba8c01bebe2ca077b53</w:t>
      </w:r>
    </w:p>
    <w:p>
      <w:r>
        <w:t>Masked_PatientID: 3162</w:t>
      </w:r>
    </w:p>
    <w:p>
      <w:r>
        <w:t>Order ID: aed399529a5d04fc1f7e352a7e2f05663d7081aaabfc512e3769bea763d830dc</w:t>
      </w:r>
    </w:p>
    <w:p>
      <w:r>
        <w:t>Order Name: CT Pulmonary Angiogram</w:t>
      </w:r>
    </w:p>
    <w:p>
      <w:r>
        <w:t>Result Item Code: CTCHEPE</w:t>
      </w:r>
    </w:p>
    <w:p>
      <w:r>
        <w:t>Performed Date Time: 28/10/2016 9:17</w:t>
      </w:r>
    </w:p>
    <w:p>
      <w:r>
        <w:t>Line Num: 1</w:t>
      </w:r>
    </w:p>
    <w:p>
      <w:r>
        <w:t>Text:       HISTORY DVT with PE April. on anticoagulaiton. to assess for resolution of pul. clots TECHNIQUE CT Pulmonary angiography performed as per department DECT protocol. Intravenous contrast: Iopamiro 370 - Volume (ml): 60 FINDINGSComparison made with CGH CT of 8/4/2016.  Complete resolution of previously seen bilateral pulmonary embolus noted. No residual  or new filling defects are seen in the main pulmonary trunk, both main pulmonary  arteries, their lobar and segmental branches. The pulmonary arteries are not enlarged. Heart size is within normal limits, but  there is slight distension of the right atrium with mild reflux of contrast into  IVC suggestive of increased right heart pressure. The RV/LV ratio is&lt;1.   Previously seen consolidation in the right lower lobe has resolved. Minimal dependent  changes noted bilaterally. Previously seen tiny nodule in middle lobe is no longer  appreciated in the current study.  No suspicious pulmonary mass or consolidation. No perfusion defect is seen. No interstitial fibrosis, bronchiectasis or emphysema is evident. The major airways  are patent. No enlarged intra-thoracic node is seen. The heart is enlarged. No pleural  or pericardial effusion is seen.   Stable but partially imaged cystic focus in the pancreatic head, likely an intraductal  papillary mucinous neoplasm, shows no solid component on this single arterial phase.  Few uncomplicated colonic diverticula are seen in the hepaticflexure. Rest of the  upper abdomen in arterial phase are unremarkable. No osseous destruction is seen. CONCLUSION Since last CT of Apr 2016,  1. Complete resolution of previous bilateral pulmonary thromboembolism. No new embolus  seen.2. No ominous mass or infective changes seen in the thorax. 3. Stable pancreatic IPMN with no suspicious solid component, though partially imaged.  4. Other minor findings as described.   Known / Minor  Reported by: &lt;DOCTOR&gt;</w:t>
      </w:r>
    </w:p>
    <w:p>
      <w:r>
        <w:t>Accession Number: 17aa7c59d0831c5c5212fecf437be1fc1eb576a879b3644b988151fb57bbcd1e</w:t>
      </w:r>
    </w:p>
    <w:p>
      <w:r>
        <w:t>Updated Date Time: 28/10/2016 15:02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