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3281, Performed Date: 02/2/2017 18:45</w:t>
      </w:r>
    </w:p>
    <w:p>
      <w:pPr>
        <w:pStyle w:val="Heading2"/>
      </w:pPr>
      <w:r>
        <w:t>Raw Radiology Report Extracted</w:t>
      </w:r>
    </w:p>
    <w:p>
      <w:r>
        <w:t>Visit Number: 335d786568ee03e5ea26fe93536b0ba5a16b66cf2b08e44efbf0dfa8707d35b2</w:t>
      </w:r>
    </w:p>
    <w:p>
      <w:r>
        <w:t>Masked_PatientID: 3281</w:t>
      </w:r>
    </w:p>
    <w:p>
      <w:r>
        <w:t>Order ID: fa17fb508153678719e18de8350410327b0b7aca21b67d5306d7a28f1e736606</w:t>
      </w:r>
    </w:p>
    <w:p>
      <w:r>
        <w:t>Order Name: Chest X-ray</w:t>
      </w:r>
    </w:p>
    <w:p>
      <w:r>
        <w:t>Result Item Code: CHE-NOV</w:t>
      </w:r>
    </w:p>
    <w:p>
      <w:r>
        <w:t>Performed Date Time: 02/2/2017 18:45</w:t>
      </w:r>
    </w:p>
    <w:p>
      <w:r>
        <w:t>Line Num: 1</w:t>
      </w:r>
    </w:p>
    <w:p>
      <w:r>
        <w:t>Text:       HISTORY new right mid/lower zone patch to work up for TB REPORT The heart size appears normal. The faint patchy in the right midzone appears less  pronounced compared with previous chest image dated 16 January 2017.  The rest of  the lungs appear clear.   Known / Minor  Finalised by: &lt;DOCTOR&gt;</w:t>
      </w:r>
    </w:p>
    <w:p>
      <w:r>
        <w:t>Accession Number: 3f217815aa49216b0cb0f9218532a61821f3da653efe14e4d7707a4983ca16de</w:t>
      </w:r>
    </w:p>
    <w:p>
      <w:r>
        <w:t>Updated Date Time: 03/2/2017 11:23</w:t>
      </w:r>
    </w:p>
    <w:p>
      <w:pPr>
        <w:pStyle w:val="Heading2"/>
      </w:pPr>
      <w:r>
        <w:t>Layman Explanation</w:t>
      </w:r>
    </w:p>
    <w:p>
      <w:r>
        <w:t>The doctor looked at your chest X-ray to check for a possible infection. The heart looks normal.  A small area in the right lung that was seen before is less noticeable now. The rest of the lungs look clear.</w:t>
      </w:r>
    </w:p>
    <w:p>
      <w:pPr>
        <w:pStyle w:val="Heading2"/>
      </w:pPr>
      <w:r>
        <w:t>Summary</w:t>
      </w:r>
    </w:p>
    <w:p>
      <w:r>
        <w:t>**Image Type:** Chest X-ray</w:t>
        <w:br/>
        <w:br/>
        <w:t>**Summary:**</w:t>
        <w:br/>
        <w:br/>
        <w:t>1. **Disease(s):**</w:t>
        <w:br/>
        <w:t xml:space="preserve">    - **Tuberculosis (TB):** The patient is being worked up for TB due to a new right mid/lower zone patch. The faint patchy in the right midzone appears less pronounced compared to a previous chest image.</w:t>
        <w:br/>
        <w:br/>
        <w:t>2. **Organ(s):**</w:t>
        <w:br/>
        <w:t xml:space="preserve">    - **Heart:** The heart size appears normal.</w:t>
        <w:br/>
        <w:t xml:space="preserve">    - **Lungs:** The faint patchy in the right midzone appears less pronounced compared with previous chest image. The rest of the lungs appear clear.</w:t>
        <w:br/>
        <w:br/>
        <w:t>3. **Symptoms or Phenomenon:**</w:t>
        <w:br/>
        <w:t xml:space="preserve">    - **New right mid/lower zone patch:** This is a new finding that prompted the workup for TB. </w:t>
        <w:br/>
        <w:t xml:space="preserve">    - **Less pronounced patch:** The faint patchy in the right midzone is less pronounced compared to a previous chest image, which might indicate improvement or a different etiology.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