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3285, Performed Date: 20/9/2018 13:31</w:t>
      </w:r>
    </w:p>
    <w:p>
      <w:pPr>
        <w:pStyle w:val="Heading2"/>
      </w:pPr>
      <w:r>
        <w:t>Raw Radiology Report Extracted</w:t>
      </w:r>
    </w:p>
    <w:p>
      <w:r>
        <w:t>Visit Number: ed5d604cdd13704d797c71638face465ffebcef125a4c20620cf7dfe69d85f27</w:t>
      </w:r>
    </w:p>
    <w:p>
      <w:r>
        <w:t>Masked_PatientID: 3285</w:t>
      </w:r>
    </w:p>
    <w:p>
      <w:r>
        <w:t>Order ID: a5435da68dec73a29dca64d57b255de9e213597225a8a21539ffc05aa2280819</w:t>
      </w:r>
    </w:p>
    <w:p>
      <w:r>
        <w:t>Order Name: CT Chest, Abdomen and Pelvis</w:t>
      </w:r>
    </w:p>
    <w:p>
      <w:r>
        <w:t>Result Item Code: CTCHEABDP</w:t>
      </w:r>
    </w:p>
    <w:p>
      <w:r>
        <w:t>Performed Date Time: 20/9/2018 13:31</w:t>
      </w:r>
    </w:p>
    <w:p>
      <w:r>
        <w:t>Line Num: 1</w:t>
      </w:r>
    </w:p>
    <w:p>
      <w:r>
        <w:t>Text:       HISTORY young female with agranocytosis from thyroid med - please do not do contrast scan febrile, borderline hypotensive, N&amp;V, RIF tenderness and rebound TRO appenditcitis/collections pending UPT TECHNIQUE Scans acquired as per department protocol. Intravenous contrast: nil FINDINGS No significantly enlarged axillary or mediastinal lymph node.  There are subcentimetre  paratracheal lymph nodes which are not enlarged by size criteria.  There is no pleural  or pericardial effusion.  There are small foci of inflammatory centrilobular nodularity  in the right upper lobe, middle lobe and right lower lobe in keeping with small airway  inflammation.  There is mild traction of the airways in the lingula lobe and middle  lobe with mucous plugging.  No focal consolidation is seen. There is mild mural thickening of the cecum and ascending colon with mild pericolic  fat stranding and subcentimetre pericolic lymph nodes.  The appendix is normal.   Terminal ileum appears grossly unremarkable.  There is no dilatation of the bowel  loops.  Small amount of free fluid in the pelvis is likely physiological fluid. Gallstones are present.  The liver is hypodense in appearance suggesting steatosis.   No contour deformity in the visualised liver, spleen or pancreas.  The spleen is  mildly enlarged measuring 13 cm in length.  No adrenal mass.  No hydronephrosis or  contour deforming renal mass.  There are subcentimetre para-aortic, aortocaval and  mesenteric lymph nodes which are not significantly enlarged and nonspecific.  Urinary  bladder is not well distended.  No gross abnormality in the uterus and adnexa.  There  is no aggressive bony lesion. CONCLUSION There are foci of inflammatory centrilobular nodularity in the right lung as described,  suspicion for small airway inflammation.  Traction of the airways with mucous plugging  in the middle lobe and lingula lobe.  No overt consolidation in the lungs. There is mural thickening with mild pericolic fat stranding and subcentimetre pericolic  lymph nodes in the ascending colon and cecum which is suspicious for colitis.  Suggest  clinical correlation.  The appendix and terminal ileum appears unremarkable.   Known / Minor Finalised by: &lt;DOCTOR&gt;</w:t>
      </w:r>
    </w:p>
    <w:p>
      <w:r>
        <w:t>Accession Number: a463622f66780ae23bd13633fa00ef174645f54e6b1651a1eb5c135e0dd56855</w:t>
      </w:r>
    </w:p>
    <w:p>
      <w:r>
        <w:t>Updated Date Time: 20/9/2018 14:31</w:t>
      </w:r>
    </w:p>
    <w:p>
      <w:pPr>
        <w:pStyle w:val="Heading2"/>
      </w:pPr>
      <w:r>
        <w:t>Layman Explanation</w:t>
      </w:r>
    </w:p>
    <w:p>
      <w:r>
        <w:t>The scan shows some inflammation in your right lung. There is also some inflammation in your colon, which may be causing thickening of the colon wall. The appendix and the rest of your intestines look normal. The scan also shows that your liver has some fat in it. Your spleen is slightly larger than normal. Gallstones were also found.</w:t>
      </w:r>
    </w:p>
    <w:p>
      <w:pPr>
        <w:pStyle w:val="Heading2"/>
      </w:pPr>
      <w:r>
        <w:t>Summary</w:t>
      </w:r>
    </w:p>
    <w:p>
      <w:r>
        <w:t>The text is extracted from a **CT scan** report.</w:t>
        <w:br/>
        <w:br/>
        <w:t>**1. Diseases mentioned:**</w:t>
        <w:br/>
        <w:br/>
        <w:t>* **Agranulocytosis:** This is mentioned in the history section as being caused by thyroid medication.</w:t>
        <w:br/>
        <w:t>* **Appendicitis/collections:** This is mentioned as a possibility in the history section, but no definitive diagnosis is made in the report.</w:t>
        <w:br/>
        <w:t>* **Small airway inflammation:** This is diagnosed based on the presence of inflammatory centrilobular nodularity in the right lung.</w:t>
        <w:br/>
        <w:t>* **Colitis:** This is a possible diagnosis based on the mural thickening, pericolic fat stranding, and subcentimetre pericolic lymph nodes in the ascending colon and cecum.</w:t>
        <w:br/>
        <w:t>* **Steatosis:** This is diagnosed based on the hypodense appearance of the liver.</w:t>
        <w:br/>
        <w:t>* **Gallstones:** These are noted in the report.</w:t>
        <w:br/>
        <w:br/>
        <w:t>**2. Organs mentioned:**</w:t>
        <w:br/>
        <w:br/>
        <w:t>* **Lungs:**  The report mentions inflammatory centrilobular nodularity, traction of the airways with mucous plugging, and no overt consolidation in the lungs.</w:t>
        <w:br/>
        <w:t>* **Lymph nodes:**  The report notes that several lymph nodes are not significantly enlarged, including those in the axillary, mediastinal, paratracheal, subcentimetre pericolic, para-aortic, aortocaval, and mesenteric regions.</w:t>
        <w:br/>
        <w:t>* **Pleura and pericardium:**  No pleural or pericardial effusion is seen.</w:t>
        <w:br/>
        <w:t>* **Cecum and ascending colon:**  Mural thickening, pericolic fat stranding, and subcentimetre pericolic lymph nodes are noted in these areas.</w:t>
        <w:br/>
        <w:t>* **Appendix:**  The appendix appears normal.</w:t>
        <w:br/>
        <w:t>* **Terminal ileum:**  The terminal ileum appears unremarkable.</w:t>
        <w:br/>
        <w:t>* **Liver:**  The liver is hypodense suggesting steatosis. No contour deformity.</w:t>
        <w:br/>
        <w:t>* **Spleen:**  The spleen is mildly enlarged, measuring 13 cm in length. No contour deformity.</w:t>
        <w:br/>
        <w:t>* **Pancreas:**  No contour deformity.</w:t>
        <w:br/>
        <w:t>* **Adrenals:**  No adrenal mass.</w:t>
        <w:br/>
        <w:t>* **Kidneys:** No hydronephrosis or contour deforming renal mass.</w:t>
        <w:br/>
        <w:t>* **Urinary bladder:** Not well distended.</w:t>
        <w:br/>
        <w:t>* **Uterus and adnexa:** No gross abnormality.</w:t>
        <w:br/>
        <w:t>* **Bones:** No aggressive bony lesion.</w:t>
        <w:br/>
        <w:br/>
        <w:t>**3. Symptoms or phenomena that would cause attention:**</w:t>
        <w:br/>
        <w:br/>
        <w:t xml:space="preserve">* **Febrile, borderline hypotensive, N&amp;V, RIF tenderness and rebound:** This information from the history section suggests possible infection or inflammation in the right lower quadrant of the abdomen, potentially related to the appendicitis/collections mentioned. </w:t>
        <w:br/>
        <w:t xml:space="preserve">* **Small amount of free fluid in the pelvis:** This is noted as likely physiological fluid, but it could potentially indicate another issue. </w:t>
        <w:br/>
        <w:t>* **Mild traction of the airways in the lingula lobe and middle lobe with mucous plugging:** This suggests potential airway obstruction.</w:t>
        <w:br/>
        <w:t>* **Mural thickening of the cecum and ascending colon with mild pericolic fat stranding and subcentimetre pericolic lymph nodes:** This raises suspicion for colitis, which could be inflammatory or infectious.</w:t>
        <w:br/>
        <w:t>* **Mildly enlarged spleen:** This could be related to a variety of conditions and warrants further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