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3314, Performed Date: 15/9/2018 8:53</w:t>
      </w:r>
    </w:p>
    <w:p>
      <w:pPr>
        <w:pStyle w:val="Heading2"/>
      </w:pPr>
      <w:r>
        <w:t>Raw Radiology Report Extracted</w:t>
      </w:r>
    </w:p>
    <w:p>
      <w:r>
        <w:t>Visit Number: 60e46ed126fc505161ed5f226c046b4963e93901b08cee8a6737351479052907</w:t>
      </w:r>
    </w:p>
    <w:p>
      <w:r>
        <w:t>Masked_PatientID: 3314</w:t>
      </w:r>
    </w:p>
    <w:p>
      <w:r>
        <w:t>Order ID: 0523622a05b642e42d180fa645b925064eb57b985e5864cdd00c403bef6694f3</w:t>
      </w:r>
    </w:p>
    <w:p>
      <w:r>
        <w:t>Order Name: Chest X-ray</w:t>
      </w:r>
    </w:p>
    <w:p>
      <w:r>
        <w:t>Result Item Code: CHE-NOV</w:t>
      </w:r>
    </w:p>
    <w:p>
      <w:r>
        <w:t>Performed Date Time: 15/9/2018 8:53</w:t>
      </w:r>
    </w:p>
    <w:p>
      <w:r>
        <w:t>Line Num: 1</w:t>
      </w:r>
    </w:p>
    <w:p>
      <w:r>
        <w:t>Text:       HISTORY right IJ vascular catheter REPORT  Tip of right and left internal jugular lines are projected over the cavoatrial junction.   ETT, nasogastric tube are noted in situ.  Heart size is top normal.  There are bilateral  pleural effusions larger on the left side.  Pulmonary venous congestion with septal  lines and ground-glass changes are seen in the lungs.  There is alveolar consolidation  in the retrocardiac left lower lobe    Known / Minor Finalised by: &lt;DOCTOR&gt;</w:t>
      </w:r>
    </w:p>
    <w:p>
      <w:r>
        <w:t>Accession Number: 467820caf1ff8ad0b1b081082cc0b1adc37f7e444cba283d055909a1c0552d49</w:t>
      </w:r>
    </w:p>
    <w:p>
      <w:r>
        <w:t>Updated Date Time: 16/9/2018 16:54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