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3423, Performed Date: 26/12/2018 11:32</w:t>
      </w:r>
    </w:p>
    <w:p>
      <w:pPr>
        <w:pStyle w:val="Heading2"/>
      </w:pPr>
      <w:r>
        <w:t>Raw Radiology Report Extracted</w:t>
      </w:r>
    </w:p>
    <w:p>
      <w:r>
        <w:t>Visit Number: bf4868c627c028c793fa6230bf7b4b3f593f67ffebc44348dd5dd5e1af0a622a</w:t>
      </w:r>
    </w:p>
    <w:p>
      <w:r>
        <w:t>Masked_PatientID: 3423</w:t>
      </w:r>
    </w:p>
    <w:p>
      <w:r>
        <w:t>Order ID: d46307e91cdadb5582574561317e3e05bd76443b10608f0771ff910a4a3d0eb5</w:t>
      </w:r>
    </w:p>
    <w:p>
      <w:r>
        <w:t>Order Name: Chest X-ray</w:t>
      </w:r>
    </w:p>
    <w:p>
      <w:r>
        <w:t>Result Item Code: CHE-NOV</w:t>
      </w:r>
    </w:p>
    <w:p>
      <w:r>
        <w:t>Performed Date Time: 26/12/2018 11:32</w:t>
      </w:r>
    </w:p>
    <w:p>
      <w:r>
        <w:t>Line Num: 1</w:t>
      </w:r>
    </w:p>
    <w:p>
      <w:r>
        <w:t>Text:       HISTORY PTB REPORT  Comparison is made with prior chest radiograph dated 30 October 2018. There is interval improvement of the right upper zone consolidation.  No large cavitation  or new areas of consolidation is seen. Bluntingof the bilateral costophrenic angles  may be related to small pleural effusions or pleural thickening. The heart size is normal.   Known / Minor Finalised by: &lt;DOCTOR&gt;</w:t>
      </w:r>
    </w:p>
    <w:p>
      <w:r>
        <w:t>Accession Number: 34695a1592b7df9d10a687f4f1b64fe0c7fe06d0396a7d3b0b20231490e4d604</w:t>
      </w:r>
    </w:p>
    <w:p>
      <w:r>
        <w:t>Updated Date Time: 26/12/2018 12:12</w:t>
      </w:r>
    </w:p>
    <w:p>
      <w:pPr>
        <w:pStyle w:val="Heading2"/>
      </w:pPr>
      <w:r>
        <w:t>Layman Explanation</w:t>
      </w:r>
    </w:p>
    <w:p>
      <w:r>
        <w:t>This report compares your current chest X-ray with one from October 30, 2018.  The area of inflammation in your right upper lung has gotten better. There are no large air pockets or new areas of inflammation. Some slight blurring at the bottom of your lungs may be due to small fluid collections or thickening of the lining of your lungs. Your heart size is normal.</w:t>
      </w:r>
    </w:p>
    <w:p>
      <w:pPr>
        <w:pStyle w:val="Heading2"/>
      </w:pPr>
      <w:r>
        <w:t>Summary</w:t>
      </w:r>
    </w:p>
    <w:p>
      <w:r>
        <w:t>**Image Type:** Chest Radiograph</w:t>
        <w:br/>
        <w:br/>
        <w:t>**Summary:**</w:t>
        <w:br/>
        <w:br/>
        <w:t>**1. Disease(s):**</w:t>
        <w:br/>
        <w:t>* **Pulmonary Tuberculosis (PTB):**  The report mentions a history of PTB. Interval improvement of right upper zone consolidation is noted, suggesting a response to treatment. No large cavitation or new areas of consolidation are seen, which are generally associated with active PTB.</w:t>
        <w:br/>
        <w:t>* **Pleural Effusion/Pleural Thickening:** Blunting of the bilateral costophrenic angles may be related to small pleural effusions or pleural thickening.</w:t>
        <w:br/>
        <w:br/>
        <w:t>**2. Organ(s):**</w:t>
        <w:br/>
        <w:t xml:space="preserve">* **Lungs:**  Right upper zone consolidation is mentioned, along with its improvement. No large cavitation or new areas of consolidation are seen. </w:t>
        <w:br/>
        <w:t>* **Pleura:** Blunting of the bilateral costophrenic angles suggests possible pleural effusion or thickening.</w:t>
        <w:br/>
        <w:t>* **Heart:**  Heart size is reported as normal.</w:t>
        <w:br/>
        <w:br/>
        <w:t>**3. Symptoms or Phenomenon:**</w:t>
        <w:br/>
        <w:t>* **Blunting of the bilateral costophrenic angles:** This is a finding that may indicate the presence of small pleural effusions or pleural thickening.  It is a potential concern and may warrant further investigation.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