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3493, Performed Date: 08/7/2015 17:32</w:t>
      </w:r>
    </w:p>
    <w:p>
      <w:pPr>
        <w:pStyle w:val="Heading2"/>
      </w:pPr>
      <w:r>
        <w:t>Raw Radiology Report Extracted</w:t>
      </w:r>
    </w:p>
    <w:p>
      <w:r>
        <w:t>Visit Number: eb08c6f46cc0263bff814f57a71290e662458ab2cf54f7b64dd83a297db76c60</w:t>
      </w:r>
    </w:p>
    <w:p>
      <w:r>
        <w:t>Masked_PatientID: 3493</w:t>
      </w:r>
    </w:p>
    <w:p>
      <w:r>
        <w:t>Order ID: 41a8b07705ffb28d8a47e054dd943601b0808a0cc89e064f96bb68f32f43d58e</w:t>
      </w:r>
    </w:p>
    <w:p>
      <w:r>
        <w:t>Order Name: Chest X-ray, Erect</w:t>
      </w:r>
    </w:p>
    <w:p>
      <w:r>
        <w:t>Result Item Code: CHE-ER</w:t>
      </w:r>
    </w:p>
    <w:p>
      <w:r>
        <w:t>Performed Date Time: 08/7/2015 17:32</w:t>
      </w:r>
    </w:p>
    <w:p>
      <w:r>
        <w:t>Line Num: 1</w:t>
      </w:r>
    </w:p>
    <w:p>
      <w:r>
        <w:t>Text:       HISTORY FEVER REPORT Comparison is made with the previous radiograph on 11/5/2015 Heart size cannot be assessed in this view. There is mural calcification of the thoracic  aorta.  There is no confluent consolidation or pleural effusion seen.   Known / Minor  Reported by: &lt;DOCTOR&gt;</w:t>
      </w:r>
    </w:p>
    <w:p>
      <w:r>
        <w:t>Accession Number: fa6520de2597412d4e32a79313545612ce269e500181430bfa794f929966536d</w:t>
      </w:r>
    </w:p>
    <w:p>
      <w:r>
        <w:t>Updated Date Time: 09/7/2015 16:11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