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3727, Performed Date: 01/7/2017 13:41</w:t>
      </w:r>
    </w:p>
    <w:p>
      <w:pPr>
        <w:pStyle w:val="Heading2"/>
      </w:pPr>
      <w:r>
        <w:t>Raw Radiology Report Extracted</w:t>
      </w:r>
    </w:p>
    <w:p>
      <w:r>
        <w:t>Visit Number: def9127395f74a8a1293f6fe82a02bceead827f18098b9ce09e1c8039650869c</w:t>
      </w:r>
    </w:p>
    <w:p>
      <w:r>
        <w:t>Masked_PatientID: 3727</w:t>
      </w:r>
    </w:p>
    <w:p>
      <w:r>
        <w:t>Order ID: 564d00936f9b65b802888d593d30c8bcdb843cfc10a1df4db11e7c81e9248a33</w:t>
      </w:r>
    </w:p>
    <w:p>
      <w:r>
        <w:t>Order Name: Chest X-ray, Erect</w:t>
      </w:r>
    </w:p>
    <w:p>
      <w:r>
        <w:t>Result Item Code: CHE-ER</w:t>
      </w:r>
    </w:p>
    <w:p>
      <w:r>
        <w:t>Performed Date Time: 01/7/2017 13:41</w:t>
      </w:r>
    </w:p>
    <w:p>
      <w:r>
        <w:t>Line Num: 1</w:t>
      </w:r>
    </w:p>
    <w:p>
      <w:r>
        <w:t>Text:       HISTORY abdominal pain since 6 am REPORT No prior radiograph was available for comparison. No free air under the diaphragm is seen. No focal consolidation, pleural effusion or pneumothorax is seen. The heart size is normal. Normal Finalised by: &lt;DOCTOR&gt;</w:t>
      </w:r>
    </w:p>
    <w:p>
      <w:r>
        <w:t>Accession Number: 9d0a12d528cfe7ba5f3652a97e2d1deb699174115ce49c8ec5a8f168aadf4693</w:t>
      </w:r>
    </w:p>
    <w:p>
      <w:r>
        <w:t>Updated Date Time: 01/7/2017 17:38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