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3748, Performed Date: 24/6/2016 18:16</w:t>
      </w:r>
    </w:p>
    <w:p>
      <w:pPr>
        <w:pStyle w:val="Heading2"/>
      </w:pPr>
      <w:r>
        <w:t>Raw Radiology Report Extracted</w:t>
      </w:r>
    </w:p>
    <w:p>
      <w:r>
        <w:t>Visit Number: 7602a24cee6711346aef6361d66313420fa39fb1d45332d87bb774484910ed2d</w:t>
      </w:r>
    </w:p>
    <w:p>
      <w:r>
        <w:t>Masked_PatientID: 3748</w:t>
      </w:r>
    </w:p>
    <w:p>
      <w:r>
        <w:t>Order ID: 5601a08696af86035c8d71012a60a92e2498c618f2b7313f252488519993e340</w:t>
      </w:r>
    </w:p>
    <w:p>
      <w:r>
        <w:t>Order Name: CT Chest, Abdomen and Pelvis</w:t>
      </w:r>
    </w:p>
    <w:p>
      <w:r>
        <w:t>Result Item Code: CTCHEABDP</w:t>
      </w:r>
    </w:p>
    <w:p>
      <w:r>
        <w:t>Performed Date Time: 24/6/2016 18:16</w:t>
      </w:r>
    </w:p>
    <w:p>
      <w:r>
        <w:t>Line Num: 1</w:t>
      </w:r>
    </w:p>
    <w:p>
      <w:r>
        <w:t>Text:       HISTORY LIF mass ? ovarial ? colonic. for scopes on tuesday 28/6/16. To obtain CT before TECHNIQUE Contrast-enhanced CT of the thorax, abdomen and pelvis.  Intravenous contrast: Omnipaque 350 - Volume (ml): 70.   FINDINGS There is an 8 cm-long segment of irregular mural thickening in the rectosigmoid junction,  suspicious for a primary colonic malignancy. No evidence of obstruction or perforation  is detected. There is abnormal soft tissue in the sigmoid mesocolon measuring 4.1 x 2.0 cm (series  13 image 32). This may represent local tumour extension or metastatic lymphadenopathy.  In the left iliac fossa, there is a 11.5 x 11.0 x 8.8 cm solid-cystic mass (series  8 image 81), probably ovarian in origin.This may represent a metastasis or a separate  primary ovarian malignancy.  There is a large amount of ascites. There are several peritoneal nodules, the largest  measuring 2.7 x 1.8 cm and located in the greater omentum in the right upper quadrant  (series 8 image 57).   The liver shows five ill-defined hypodense masses, the largest measuring 3.7 x 3.4  cm and located in segment 3 (series 8 image 31).  These are highly suspicious for  hepatic metastases.   Several gallbladder calculi are present.  The biliary tree is not dilated. The pancreas, spleen and adrenal glands appear unremarkable.   The kidneys contain multiple subcentimetre hypodense lesions, too small to characterise.   There is no hydronephrosis. In the thorax, there are several subcentimetre nodules in the right lower lobe, non-specific  in appearance.  A small right pleural effusion is noted.  There are mildly enlarged  lymph nodes in the mediastinum and left supraclavicular regions, the largest node  measuring 1.8 x 0.8 cm and located in the left supraclavicular region (series 4 image  5). No skeletal metastasis is seen. CONCLUSION There is mural thickening in the recto-sigmoid junction, highly suspicious for a  primary colonic malignancy. There is a large mass in the left ovary that may represent  a metastasis or a separate primary malignancy. There is evidence of carcinomatosis  peritonei. Several hepatic metastases are also identified.     May need further action Reported by: &lt;DOCTOR&gt;</w:t>
      </w:r>
    </w:p>
    <w:p>
      <w:r>
        <w:t>Accession Number: 307761c43381282d6c8abdf2ec823886951b68148b870f93956df601ec3f5b61</w:t>
      </w:r>
    </w:p>
    <w:p>
      <w:r>
        <w:t>Updated Date Time: 27/6/2016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