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3839, Performed Date: 12/1/2016 10:56</w:t>
      </w:r>
    </w:p>
    <w:p>
      <w:pPr>
        <w:pStyle w:val="Heading2"/>
      </w:pPr>
      <w:r>
        <w:t>Raw Radiology Report Extracted</w:t>
      </w:r>
    </w:p>
    <w:p>
      <w:r>
        <w:t>Visit Number: 1a08ef1a26d828d8f10ad831afc21c3e9e0050fcab72c3476160d56186e454b7</w:t>
      </w:r>
    </w:p>
    <w:p>
      <w:r>
        <w:t>Masked_PatientID: 3839</w:t>
      </w:r>
    </w:p>
    <w:p>
      <w:r>
        <w:t>Order ID: 4af7380329091cadb165470006b394d433c673a515ecda8b9925e8171297d9f2</w:t>
      </w:r>
    </w:p>
    <w:p>
      <w:r>
        <w:t>Order Name: Chest X-ray</w:t>
      </w:r>
    </w:p>
    <w:p>
      <w:r>
        <w:t>Result Item Code: CHE-NOV</w:t>
      </w:r>
    </w:p>
    <w:p>
      <w:r>
        <w:t>Performed Date Time: 12/1/2016 10:56</w:t>
      </w:r>
    </w:p>
    <w:p>
      <w:r>
        <w:t>Line Num: 1</w:t>
      </w:r>
    </w:p>
    <w:p>
      <w:r>
        <w:t>Text:       HISTORY to check reexpansion of lung post drain tube insertion for right pleural effusion REPORT Cardiac shadow not enlarged. The right sided hydro pneumothorax is not significantly  smaller compared with the previous film of 10/1/16. There is consolidation of the  partially collapsed right lung. The tip of the right sided drainage tube is over  the right posterior 10th intercostal space. Patchy linear air space shadowing noted  in the left mid zone. The tip of the CVP line is projected over the distal superior  vena cava.   Known / Minor  Finalised by: &lt;DOCTOR&gt;</w:t>
      </w:r>
    </w:p>
    <w:p>
      <w:r>
        <w:t>Accession Number: 4572446c9c6bf75c049aee11abcd9b112e7125c306592c79e364486f3b73eee9</w:t>
      </w:r>
    </w:p>
    <w:p>
      <w:r>
        <w:t>Updated Date Time: 12/1/2016 12:37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