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3969, Performed Date: 24/2/2018 14:35</w:t>
      </w:r>
    </w:p>
    <w:p>
      <w:pPr>
        <w:pStyle w:val="Heading2"/>
      </w:pPr>
      <w:r>
        <w:t>Raw Radiology Report Extracted</w:t>
      </w:r>
    </w:p>
    <w:p>
      <w:r>
        <w:t>Visit Number: 5aa63c57d6cbd9289dd7cab5bec29af4a65aa13aa82cea25e1d139c7609ae8a2</w:t>
      </w:r>
    </w:p>
    <w:p>
      <w:r>
        <w:t>Masked_PatientID: 3969</w:t>
      </w:r>
    </w:p>
    <w:p>
      <w:r>
        <w:t>Order ID: 3af0973744d117b97c3e98369794ad64f98815df10b15fb496c66e43b3193909</w:t>
      </w:r>
    </w:p>
    <w:p>
      <w:r>
        <w:t>Order Name: Chest X-ray</w:t>
      </w:r>
    </w:p>
    <w:p>
      <w:r>
        <w:t>Result Item Code: CHE-NOV</w:t>
      </w:r>
    </w:p>
    <w:p>
      <w:r>
        <w:t>Performed Date Time: 24/2/2018 14:35</w:t>
      </w:r>
    </w:p>
    <w:p>
      <w:r>
        <w:t>Line Num: 1</w:t>
      </w:r>
    </w:p>
    <w:p>
      <w:r>
        <w:t>Text: ADDENDUM     An addendum is created to include the following finding (s): The tip of the feeding tube is coiled beyond the limits of the current radiograph  with its tip pointing at the L1-L2 intervertebral space. The remainder of the report remains unchanged.      Further action or early intervention required Finalised by: &lt;DOCTOR&gt;</w:t>
      </w:r>
    </w:p>
    <w:p>
      <w:r>
        <w:t>Accession Number: cb63013c7118d7f783598d91a2efbf68411e071366888e24b0bec0eee3f73ecf</w:t>
      </w:r>
    </w:p>
    <w:p>
      <w:r>
        <w:t>Updated Date Time: 25/2/2018 4:23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Radiograph</w:t>
        <w:br/>
        <w:br/>
        <w:t>**Summary:**</w:t>
        <w:br/>
        <w:br/>
        <w:t>1. **Disease(s):** None mentioned.</w:t>
        <w:br/>
        <w:t xml:space="preserve">2. **Organ(s):** </w:t>
        <w:br/>
        <w:t xml:space="preserve">    * **Feeding tube:** The tip of the feeding tube is coiled beyond the visible area of the radiograph. </w:t>
        <w:br/>
        <w:t xml:space="preserve">    * **Spine:** The tip of the feeding tube is pointing towards the L1-L2 intervertebral space.</w:t>
        <w:br/>
        <w:t>3. **Symptoms or Phenomena:** The position of the feeding tube tip is concerning, prompting the need for "further action or early intervention."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